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623E" w14:textId="4E8EFCDA" w:rsidR="00DB5F4C" w:rsidRPr="00584125" w:rsidRDefault="00DB5F4C" w:rsidP="00DB5F4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584125">
        <w:rPr>
          <w:rFonts w:ascii="Helvetica" w:hAnsi="Helvetica" w:cs="Helvetica"/>
          <w:noProof/>
          <w:sz w:val="32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0D06D5E" wp14:editId="28D7EA85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325245" cy="455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125">
        <w:rPr>
          <w:rFonts w:ascii="Calibri" w:hAnsi="Calibri" w:cs="Calibri"/>
          <w:color w:val="000000"/>
          <w:sz w:val="28"/>
          <w:szCs w:val="29"/>
        </w:rPr>
        <w:t>Monash Practice OSCE 20</w:t>
      </w:r>
      <w:r w:rsidR="00C94533">
        <w:rPr>
          <w:rFonts w:ascii="Calibri" w:hAnsi="Calibri" w:cs="Calibri"/>
          <w:color w:val="000000"/>
          <w:sz w:val="28"/>
          <w:szCs w:val="29"/>
        </w:rPr>
        <w:t>20.1</w:t>
      </w:r>
      <w:r w:rsidRPr="00584125">
        <w:rPr>
          <w:rFonts w:ascii="Calibri" w:hAnsi="Calibri" w:cs="Times"/>
          <w:color w:val="000000"/>
          <w:sz w:val="22"/>
        </w:rPr>
        <w:tab/>
      </w:r>
    </w:p>
    <w:p w14:paraId="793BE52C" w14:textId="755E9CC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870F2C">
        <w:rPr>
          <w:rFonts w:ascii="Calibri" w:hAnsi="Calibri" w:cs="Calibri"/>
          <w:b/>
          <w:bCs/>
          <w:color w:val="000000"/>
          <w:sz w:val="44"/>
          <w:szCs w:val="53"/>
        </w:rPr>
        <w:t>2</w:t>
      </w:r>
    </w:p>
    <w:p w14:paraId="09D3C478" w14:textId="77777777" w:rsidR="00DB5F4C" w:rsidRPr="00DB5F4C" w:rsidRDefault="00DB5F4C" w:rsidP="00DB5F4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Calibri"/>
          <w:b/>
          <w:bCs/>
          <w:color w:val="000000"/>
          <w:sz w:val="36"/>
          <w:szCs w:val="48"/>
        </w:rPr>
      </w:pPr>
      <w:r w:rsidRPr="00DB5F4C">
        <w:rPr>
          <w:rFonts w:ascii="Calibri" w:hAnsi="Calibri" w:cs="Calibri"/>
          <w:b/>
          <w:bCs/>
          <w:color w:val="000000"/>
          <w:sz w:val="36"/>
          <w:szCs w:val="48"/>
        </w:rPr>
        <w:t>Candidate Instructions</w:t>
      </w:r>
    </w:p>
    <w:p w14:paraId="5021E473" w14:textId="77777777" w:rsidR="00264F8E" w:rsidRPr="00DB5F4C" w:rsidRDefault="00264F8E">
      <w:pPr>
        <w:pStyle w:val="Body"/>
        <w:jc w:val="both"/>
        <w:rPr>
          <w:rFonts w:ascii="Calibri" w:hAnsi="Calibri"/>
          <w:sz w:val="28"/>
          <w:szCs w:val="28"/>
        </w:rPr>
      </w:pPr>
    </w:p>
    <w:p w14:paraId="51174E21" w14:textId="77777777" w:rsidR="000A2B72" w:rsidRDefault="00291CF2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</w:t>
      </w:r>
      <w:r w:rsidR="00C94533">
        <w:rPr>
          <w:rFonts w:ascii="Calibri" w:hAnsi="Calibri"/>
          <w:sz w:val="28"/>
          <w:szCs w:val="28"/>
        </w:rPr>
        <w:t>r next patient is Oliv</w:t>
      </w:r>
      <w:r w:rsidR="00B23611">
        <w:rPr>
          <w:rFonts w:ascii="Calibri" w:hAnsi="Calibri"/>
          <w:sz w:val="28"/>
          <w:szCs w:val="28"/>
        </w:rPr>
        <w:t>ia</w:t>
      </w:r>
      <w:r w:rsidR="00C94533">
        <w:rPr>
          <w:rFonts w:ascii="Calibri" w:hAnsi="Calibri"/>
          <w:sz w:val="28"/>
          <w:szCs w:val="28"/>
        </w:rPr>
        <w:t xml:space="preserve">, a 10 month old </w:t>
      </w:r>
      <w:r w:rsidR="00B23611">
        <w:rPr>
          <w:rFonts w:ascii="Calibri" w:hAnsi="Calibri"/>
          <w:sz w:val="28"/>
          <w:szCs w:val="28"/>
        </w:rPr>
        <w:t>girl</w:t>
      </w:r>
      <w:r w:rsidR="00C94533">
        <w:rPr>
          <w:rFonts w:ascii="Calibri" w:hAnsi="Calibri"/>
          <w:sz w:val="28"/>
          <w:szCs w:val="28"/>
        </w:rPr>
        <w:t xml:space="preserve"> with fever. </w:t>
      </w:r>
      <w:r>
        <w:rPr>
          <w:rFonts w:ascii="Calibri" w:hAnsi="Calibri"/>
          <w:sz w:val="28"/>
          <w:szCs w:val="28"/>
        </w:rPr>
        <w:t xml:space="preserve"> </w:t>
      </w:r>
    </w:p>
    <w:p w14:paraId="2995D1EF" w14:textId="57DF4AE5" w:rsidR="000A2B72" w:rsidRDefault="00E04D73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triage note</w:t>
      </w:r>
      <w:r w:rsidR="000A2B72">
        <w:rPr>
          <w:rFonts w:ascii="Calibri" w:hAnsi="Calibri"/>
          <w:sz w:val="28"/>
          <w:szCs w:val="28"/>
        </w:rPr>
        <w:t xml:space="preserve"> says: </w:t>
      </w:r>
    </w:p>
    <w:p w14:paraId="31DF14B9" w14:textId="3E328BDF" w:rsidR="00EB1465" w:rsidRDefault="000A2B72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8/7 fever and rash</w:t>
      </w:r>
      <w:r w:rsidR="00AB4777">
        <w:rPr>
          <w:rFonts w:ascii="Calibri" w:hAnsi="Calibri"/>
          <w:sz w:val="28"/>
          <w:szCs w:val="28"/>
        </w:rPr>
        <w:t>. Poor oral intake today</w:t>
      </w:r>
      <w:r>
        <w:rPr>
          <w:rFonts w:ascii="Calibri" w:hAnsi="Calibri"/>
          <w:sz w:val="28"/>
          <w:szCs w:val="28"/>
        </w:rPr>
        <w:t>. Nil PMHx. Not immunized. Had p</w:t>
      </w:r>
      <w:r w:rsidR="00EB1465" w:rsidRPr="00291CF2">
        <w:rPr>
          <w:rFonts w:ascii="Calibri" w:hAnsi="Calibri"/>
          <w:sz w:val="28"/>
          <w:szCs w:val="28"/>
        </w:rPr>
        <w:t xml:space="preserve">aracetamol </w:t>
      </w:r>
      <w:r>
        <w:rPr>
          <w:rFonts w:ascii="Calibri" w:hAnsi="Calibri"/>
          <w:sz w:val="28"/>
          <w:szCs w:val="28"/>
        </w:rPr>
        <w:t>3 hours ago.</w:t>
      </w:r>
    </w:p>
    <w:p w14:paraId="6D96EAC9" w14:textId="6704B7CB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0A2B72">
        <w:rPr>
          <w:rFonts w:ascii="Calibri" w:hAnsi="Calibri"/>
          <w:sz w:val="28"/>
          <w:szCs w:val="28"/>
        </w:rPr>
        <w:t>er</w:t>
      </w:r>
      <w:r>
        <w:rPr>
          <w:rFonts w:ascii="Calibri" w:hAnsi="Calibri"/>
          <w:sz w:val="28"/>
          <w:szCs w:val="28"/>
        </w:rPr>
        <w:t xml:space="preserve"> observations:</w:t>
      </w:r>
    </w:p>
    <w:p w14:paraId="5DDA94CD" w14:textId="029A73C8" w:rsidR="00544751" w:rsidRDefault="00544751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Looks </w:t>
      </w:r>
      <w:r w:rsidR="00305DC9">
        <w:rPr>
          <w:rFonts w:ascii="Calibri" w:hAnsi="Calibri"/>
          <w:sz w:val="28"/>
          <w:szCs w:val="28"/>
        </w:rPr>
        <w:t xml:space="preserve">alert but </w:t>
      </w:r>
      <w:r>
        <w:rPr>
          <w:rFonts w:ascii="Calibri" w:hAnsi="Calibri"/>
          <w:sz w:val="28"/>
          <w:szCs w:val="28"/>
        </w:rPr>
        <w:t>unwell, irritable.</w:t>
      </w:r>
    </w:p>
    <w:p w14:paraId="6BA7E451" w14:textId="5B06C60E" w:rsidR="00DD5CBD" w:rsidRDefault="00DD5CBD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HR</w:t>
      </w:r>
      <w:r>
        <w:rPr>
          <w:rFonts w:ascii="Calibri" w:hAnsi="Calibri"/>
          <w:sz w:val="28"/>
          <w:szCs w:val="28"/>
        </w:rPr>
        <w:tab/>
      </w:r>
      <w:r w:rsidR="00507CF5">
        <w:rPr>
          <w:rFonts w:ascii="Calibri" w:hAnsi="Calibri"/>
          <w:sz w:val="28"/>
          <w:szCs w:val="28"/>
        </w:rPr>
        <w:t>1</w:t>
      </w:r>
      <w:r w:rsidR="00B23611">
        <w:rPr>
          <w:rFonts w:ascii="Calibri" w:hAnsi="Calibri"/>
          <w:sz w:val="28"/>
          <w:szCs w:val="28"/>
        </w:rPr>
        <w:t>7</w:t>
      </w:r>
      <w:r w:rsidR="00507CF5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bpm</w:t>
      </w:r>
    </w:p>
    <w:p w14:paraId="6D57938C" w14:textId="51E21B49" w:rsidR="00DD5CBD" w:rsidRDefault="00507CF5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RR</w:t>
      </w:r>
      <w:r>
        <w:rPr>
          <w:rFonts w:ascii="Calibri" w:hAnsi="Calibri"/>
          <w:sz w:val="28"/>
          <w:szCs w:val="28"/>
        </w:rPr>
        <w:tab/>
      </w:r>
      <w:r w:rsidR="00B23611">
        <w:rPr>
          <w:rFonts w:ascii="Calibri" w:hAnsi="Calibri"/>
          <w:sz w:val="28"/>
          <w:szCs w:val="28"/>
        </w:rPr>
        <w:t>40</w:t>
      </w:r>
      <w:r w:rsidR="00DD5CBD">
        <w:rPr>
          <w:rFonts w:ascii="Calibri" w:hAnsi="Calibri"/>
          <w:sz w:val="28"/>
          <w:szCs w:val="28"/>
        </w:rPr>
        <w:t>/min</w:t>
      </w:r>
    </w:p>
    <w:p w14:paraId="2ED2C22F" w14:textId="5011BFC9" w:rsidR="00DD5CBD" w:rsidRDefault="00507CF5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SaO2</w:t>
      </w:r>
      <w:r>
        <w:rPr>
          <w:rFonts w:ascii="Calibri" w:hAnsi="Calibri"/>
          <w:sz w:val="28"/>
          <w:szCs w:val="28"/>
        </w:rPr>
        <w:tab/>
        <w:t>98</w:t>
      </w:r>
      <w:r w:rsidR="00DD5CBD">
        <w:rPr>
          <w:rFonts w:ascii="Calibri" w:hAnsi="Calibri"/>
          <w:sz w:val="28"/>
          <w:szCs w:val="28"/>
        </w:rPr>
        <w:t>% room air</w:t>
      </w:r>
    </w:p>
    <w:p w14:paraId="7CCB6D25" w14:textId="64A7AADF" w:rsidR="00DD5CBD" w:rsidRDefault="00507CF5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Temp 38.9</w:t>
      </w:r>
      <w:r w:rsidR="00DD5CBD">
        <w:rPr>
          <w:rFonts w:ascii="Calibri" w:hAnsi="Calibri"/>
          <w:sz w:val="28"/>
          <w:szCs w:val="28"/>
        </w:rPr>
        <w:t xml:space="preserve"> degrees </w:t>
      </w:r>
    </w:p>
    <w:p w14:paraId="0F5319A9" w14:textId="50E36157" w:rsidR="00544751" w:rsidRDefault="00544751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Normal cap refill</w:t>
      </w:r>
    </w:p>
    <w:p w14:paraId="2FED11D2" w14:textId="77777777" w:rsidR="00DD5CBD" w:rsidRDefault="00DD5CBD" w:rsidP="00EB1465">
      <w:pPr>
        <w:rPr>
          <w:rFonts w:ascii="Calibri" w:hAnsi="Calibri"/>
          <w:sz w:val="28"/>
          <w:szCs w:val="28"/>
        </w:rPr>
      </w:pPr>
    </w:p>
    <w:p w14:paraId="34D16787" w14:textId="77777777" w:rsidR="00DD5CBD" w:rsidRPr="00291CF2" w:rsidRDefault="00DD5CBD" w:rsidP="00EB1465">
      <w:pPr>
        <w:rPr>
          <w:rFonts w:ascii="Calibri" w:hAnsi="Calibri"/>
          <w:sz w:val="28"/>
          <w:szCs w:val="28"/>
        </w:rPr>
      </w:pPr>
    </w:p>
    <w:p w14:paraId="562AC4EA" w14:textId="77777777" w:rsidR="00EB1465" w:rsidRPr="00291CF2" w:rsidRDefault="00EB1465" w:rsidP="00EB1465">
      <w:pPr>
        <w:rPr>
          <w:rFonts w:ascii="Calibri" w:hAnsi="Calibri"/>
          <w:b/>
          <w:sz w:val="28"/>
          <w:szCs w:val="28"/>
        </w:rPr>
      </w:pPr>
      <w:r w:rsidRPr="00291CF2">
        <w:rPr>
          <w:rFonts w:ascii="Calibri" w:hAnsi="Calibri"/>
          <w:b/>
          <w:sz w:val="28"/>
          <w:szCs w:val="28"/>
        </w:rPr>
        <w:t xml:space="preserve">Your tasks are to: </w:t>
      </w:r>
    </w:p>
    <w:p w14:paraId="41D11854" w14:textId="71E14042" w:rsidR="00EB1465" w:rsidRPr="00291CF2" w:rsidRDefault="00922523" w:rsidP="00EB1465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Take a</w:t>
      </w:r>
      <w:r w:rsidR="00C94533">
        <w:rPr>
          <w:rFonts w:ascii="Calibri" w:hAnsi="Calibri"/>
          <w:sz w:val="28"/>
          <w:szCs w:val="28"/>
        </w:rPr>
        <w:t xml:space="preserve"> history from Oli</w:t>
      </w:r>
      <w:r w:rsidR="00AB4777">
        <w:rPr>
          <w:rFonts w:ascii="Calibri" w:hAnsi="Calibri"/>
          <w:sz w:val="28"/>
          <w:szCs w:val="28"/>
        </w:rPr>
        <w:t>via</w:t>
      </w:r>
      <w:r w:rsidR="00C94533">
        <w:rPr>
          <w:rFonts w:ascii="Calibri" w:hAnsi="Calibri"/>
          <w:sz w:val="28"/>
          <w:szCs w:val="28"/>
        </w:rPr>
        <w:t>’s mother</w:t>
      </w:r>
      <w:r>
        <w:rPr>
          <w:rFonts w:ascii="Calibri" w:hAnsi="Calibri"/>
          <w:sz w:val="28"/>
          <w:szCs w:val="28"/>
        </w:rPr>
        <w:t>.</w:t>
      </w:r>
    </w:p>
    <w:p w14:paraId="734AACB0" w14:textId="75EE500A" w:rsidR="00922523" w:rsidRDefault="00EB1465" w:rsidP="00721ED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</w:rPr>
      </w:pPr>
      <w:r w:rsidRPr="00860E22">
        <w:rPr>
          <w:rFonts w:ascii="Calibri" w:hAnsi="Calibri"/>
          <w:sz w:val="28"/>
          <w:szCs w:val="28"/>
        </w:rPr>
        <w:t xml:space="preserve">Discuss </w:t>
      </w:r>
      <w:r w:rsidR="00922523">
        <w:rPr>
          <w:rFonts w:ascii="Calibri" w:hAnsi="Calibri"/>
          <w:sz w:val="28"/>
          <w:szCs w:val="28"/>
        </w:rPr>
        <w:t>directly with the examiner:</w:t>
      </w:r>
    </w:p>
    <w:p w14:paraId="0440EFF9" w14:textId="28222FA2" w:rsidR="00922523" w:rsidRDefault="00922523" w:rsidP="00922523">
      <w:pPr>
        <w:pStyle w:val="ListParagraph"/>
        <w:numPr>
          <w:ilvl w:val="1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provisi</w:t>
      </w:r>
      <w:r w:rsidR="003B7F08">
        <w:rPr>
          <w:rFonts w:ascii="Calibri" w:hAnsi="Calibri"/>
          <w:sz w:val="28"/>
          <w:szCs w:val="28"/>
        </w:rPr>
        <w:t>onal/differential diagnosis,</w:t>
      </w:r>
    </w:p>
    <w:p w14:paraId="679DC12B" w14:textId="7EC0D820" w:rsidR="003B7F08" w:rsidRDefault="003B7F08" w:rsidP="00922523">
      <w:pPr>
        <w:pStyle w:val="ListParagraph"/>
        <w:numPr>
          <w:ilvl w:val="1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Clinical features you would seek on examination, and</w:t>
      </w:r>
    </w:p>
    <w:p w14:paraId="0033EC66" w14:textId="77777777" w:rsidR="00922523" w:rsidRDefault="00922523" w:rsidP="00922523">
      <w:pPr>
        <w:pStyle w:val="ListParagraph"/>
        <w:numPr>
          <w:ilvl w:val="1"/>
          <w:numId w:val="7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approach to investigation</w:t>
      </w:r>
    </w:p>
    <w:p w14:paraId="24BC2F99" w14:textId="77777777" w:rsidR="00931267" w:rsidRDefault="00931267" w:rsidP="00EB1465">
      <w:pPr>
        <w:rPr>
          <w:rFonts w:ascii="Calibri" w:hAnsi="Calibri"/>
          <w:sz w:val="28"/>
          <w:szCs w:val="28"/>
        </w:rPr>
      </w:pPr>
    </w:p>
    <w:p w14:paraId="2CF6539E" w14:textId="473035AA" w:rsidR="00922523" w:rsidRDefault="00931267" w:rsidP="00EB14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will not be required to examine the patient</w:t>
      </w:r>
      <w:r w:rsidR="003B7F08">
        <w:rPr>
          <w:rFonts w:ascii="Calibri" w:hAnsi="Calibri"/>
          <w:sz w:val="28"/>
          <w:szCs w:val="28"/>
        </w:rPr>
        <w:t>.</w:t>
      </w:r>
    </w:p>
    <w:p w14:paraId="2AB9427D" w14:textId="77777777" w:rsidR="0079460D" w:rsidRDefault="0079460D" w:rsidP="00EB1465">
      <w:pPr>
        <w:rPr>
          <w:rFonts w:ascii="Calibri" w:hAnsi="Calibri"/>
          <w:sz w:val="28"/>
          <w:szCs w:val="28"/>
        </w:rPr>
      </w:pPr>
    </w:p>
    <w:p w14:paraId="79481C32" w14:textId="4677FF41" w:rsidR="00EB1465" w:rsidRPr="00291CF2" w:rsidRDefault="00EB1465" w:rsidP="00EB1465">
      <w:pPr>
        <w:rPr>
          <w:rFonts w:ascii="Calibri" w:hAnsi="Calibri"/>
          <w:sz w:val="28"/>
          <w:szCs w:val="28"/>
        </w:rPr>
      </w:pPr>
      <w:r w:rsidRPr="00291CF2">
        <w:rPr>
          <w:rFonts w:ascii="Calibri" w:hAnsi="Calibri"/>
          <w:sz w:val="28"/>
          <w:szCs w:val="28"/>
        </w:rPr>
        <w:t xml:space="preserve">You will have 7 minutes to complete this station. </w:t>
      </w:r>
      <w:r w:rsidR="008C00F0">
        <w:rPr>
          <w:rFonts w:ascii="Calibri" w:hAnsi="Calibri"/>
          <w:sz w:val="28"/>
          <w:szCs w:val="28"/>
        </w:rPr>
        <w:t>The examiner will stop you at 5 mins to give the differential</w:t>
      </w:r>
      <w:r w:rsidR="003A6EFA">
        <w:rPr>
          <w:rFonts w:ascii="Calibri" w:hAnsi="Calibri"/>
          <w:sz w:val="28"/>
          <w:szCs w:val="28"/>
        </w:rPr>
        <w:t>/ investigation approach.</w:t>
      </w:r>
    </w:p>
    <w:p w14:paraId="616582F2" w14:textId="77777777" w:rsidR="00264F8E" w:rsidRPr="00291CF2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0E5D5DD3" w14:textId="77777777" w:rsidR="00264F8E" w:rsidRPr="00291CF2" w:rsidRDefault="00157D44">
      <w:pPr>
        <w:pStyle w:val="Body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291CF2">
        <w:rPr>
          <w:rFonts w:ascii="Calibri" w:hAnsi="Calibri"/>
          <w:b/>
          <w:bCs/>
          <w:sz w:val="28"/>
          <w:szCs w:val="28"/>
          <w:u w:val="single"/>
        </w:rPr>
        <w:t>Domains assessed:</w:t>
      </w:r>
    </w:p>
    <w:p w14:paraId="2EE52E50" w14:textId="77777777" w:rsidR="00264F8E" w:rsidRPr="00291CF2" w:rsidRDefault="00264F8E">
      <w:pPr>
        <w:pStyle w:val="Body"/>
        <w:jc w:val="both"/>
        <w:rPr>
          <w:rFonts w:ascii="Calibri" w:hAnsi="Calibri"/>
          <w:i/>
          <w:iCs/>
          <w:sz w:val="28"/>
          <w:szCs w:val="28"/>
        </w:rPr>
      </w:pPr>
    </w:p>
    <w:p w14:paraId="2B383628" w14:textId="77777777" w:rsidR="00291CF2" w:rsidRPr="00291CF2" w:rsidRDefault="00291CF2" w:rsidP="003B7F08">
      <w:pPr>
        <w:pStyle w:val="Body"/>
        <w:numPr>
          <w:ilvl w:val="0"/>
          <w:numId w:val="13"/>
        </w:numPr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sz w:val="28"/>
          <w:szCs w:val="28"/>
          <w:lang w:val="en-GB"/>
        </w:rPr>
        <w:t xml:space="preserve">Medical Expertise 80% </w:t>
      </w:r>
    </w:p>
    <w:p w14:paraId="3847C241" w14:textId="340DCC33" w:rsidR="00291CF2" w:rsidRPr="00291CF2" w:rsidRDefault="003B7F08" w:rsidP="00291CF2">
      <w:pPr>
        <w:pStyle w:val="Body"/>
        <w:numPr>
          <w:ilvl w:val="0"/>
          <w:numId w:val="8"/>
        </w:num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iCs/>
          <w:sz w:val="28"/>
          <w:szCs w:val="28"/>
          <w:lang w:val="en-GB"/>
        </w:rPr>
        <w:t>Relevant h</w:t>
      </w:r>
      <w:r w:rsidR="00291CF2" w:rsidRPr="00291CF2">
        <w:rPr>
          <w:rFonts w:ascii="Calibri" w:hAnsi="Calibri"/>
          <w:iCs/>
          <w:sz w:val="28"/>
          <w:szCs w:val="28"/>
          <w:lang w:val="en-GB"/>
        </w:rPr>
        <w:t xml:space="preserve">istory (40%) </w:t>
      </w:r>
    </w:p>
    <w:p w14:paraId="627AC6A3" w14:textId="2241E0DD" w:rsidR="00931267" w:rsidRPr="00C43FD5" w:rsidRDefault="003B7F08" w:rsidP="00291CF2">
      <w:pPr>
        <w:pStyle w:val="Body"/>
        <w:numPr>
          <w:ilvl w:val="0"/>
          <w:numId w:val="8"/>
        </w:num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iCs/>
          <w:sz w:val="28"/>
          <w:szCs w:val="28"/>
          <w:lang w:val="en-GB"/>
        </w:rPr>
        <w:t>Provisional diagnosis and a</w:t>
      </w:r>
      <w:r w:rsidR="00291CF2" w:rsidRPr="00291CF2">
        <w:rPr>
          <w:rFonts w:ascii="Calibri" w:hAnsi="Calibri"/>
          <w:iCs/>
          <w:sz w:val="28"/>
          <w:szCs w:val="28"/>
          <w:lang w:val="en-GB"/>
        </w:rPr>
        <w:t xml:space="preserve">pproach to </w:t>
      </w:r>
      <w:r>
        <w:rPr>
          <w:rFonts w:ascii="Calibri" w:hAnsi="Calibri"/>
          <w:iCs/>
          <w:sz w:val="28"/>
          <w:szCs w:val="28"/>
          <w:lang w:val="en-GB"/>
        </w:rPr>
        <w:t>examination and i</w:t>
      </w:r>
      <w:r w:rsidR="00291CF2" w:rsidRPr="00291CF2">
        <w:rPr>
          <w:rFonts w:ascii="Calibri" w:hAnsi="Calibri"/>
          <w:iCs/>
          <w:sz w:val="28"/>
          <w:szCs w:val="28"/>
          <w:lang w:val="en-GB"/>
        </w:rPr>
        <w:t xml:space="preserve">nvestigations (40%) </w:t>
      </w:r>
    </w:p>
    <w:p w14:paraId="3F0EA6D5" w14:textId="77777777" w:rsidR="00C43FD5" w:rsidRDefault="00291CF2" w:rsidP="003B7F08">
      <w:pPr>
        <w:pStyle w:val="Body"/>
        <w:numPr>
          <w:ilvl w:val="0"/>
          <w:numId w:val="13"/>
        </w:numPr>
        <w:jc w:val="both"/>
        <w:rPr>
          <w:rFonts w:ascii="Calibri" w:hAnsi="Calibri"/>
          <w:sz w:val="28"/>
          <w:szCs w:val="28"/>
          <w:lang w:val="en-GB"/>
        </w:rPr>
      </w:pPr>
      <w:r w:rsidRPr="00291CF2">
        <w:rPr>
          <w:rFonts w:ascii="Calibri" w:hAnsi="Calibri"/>
          <w:sz w:val="28"/>
          <w:szCs w:val="28"/>
          <w:lang w:val="en-GB"/>
        </w:rPr>
        <w:t>Communication 20%</w:t>
      </w:r>
    </w:p>
    <w:p w14:paraId="4C298294" w14:textId="77777777" w:rsidR="00C43FD5" w:rsidRDefault="00C43FD5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</w:p>
    <w:p w14:paraId="5181337F" w14:textId="6F83328B" w:rsidR="00264F8E" w:rsidRPr="00DD5CBD" w:rsidRDefault="00C43FD5">
      <w:pPr>
        <w:pStyle w:val="Body"/>
        <w:jc w:val="both"/>
        <w:rPr>
          <w:rFonts w:ascii="Calibri" w:hAnsi="Calibri"/>
          <w:sz w:val="28"/>
          <w:szCs w:val="28"/>
          <w:lang w:val="en-GB"/>
        </w:rPr>
      </w:pPr>
      <w:r w:rsidRPr="00632347">
        <w:rPr>
          <w:rFonts w:ascii="Calibri" w:hAnsi="Calibri"/>
          <w:bCs/>
          <w:sz w:val="28"/>
        </w:rPr>
        <w:t xml:space="preserve">A copy of this case information is provided in the examination room. </w:t>
      </w:r>
      <w:r w:rsidR="00291CF2" w:rsidRPr="00291CF2">
        <w:rPr>
          <w:rFonts w:ascii="Calibri" w:hAnsi="Calibri"/>
          <w:sz w:val="28"/>
          <w:szCs w:val="28"/>
          <w:lang w:val="en-GB"/>
        </w:rPr>
        <w:t xml:space="preserve"> </w:t>
      </w:r>
    </w:p>
    <w:p w14:paraId="05DAE858" w14:textId="374C16F5" w:rsidR="00264F8E" w:rsidRPr="00DB5F4C" w:rsidRDefault="00DB5F4C" w:rsidP="0079460D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870F2C">
        <w:rPr>
          <w:rFonts w:ascii="Calibri" w:hAnsi="Calibri" w:cs="Calibri"/>
          <w:b/>
          <w:bCs/>
          <w:color w:val="000000"/>
          <w:sz w:val="44"/>
          <w:szCs w:val="53"/>
        </w:rPr>
        <w:t>2</w:t>
      </w:r>
    </w:p>
    <w:p w14:paraId="16C1C439" w14:textId="77777777" w:rsidR="00264F8E" w:rsidRPr="00DB5F4C" w:rsidRDefault="00264F8E">
      <w:pPr>
        <w:pStyle w:val="Body"/>
        <w:spacing w:line="288" w:lineRule="auto"/>
        <w:jc w:val="both"/>
        <w:rPr>
          <w:rFonts w:ascii="Calibri" w:hAnsi="Calibri"/>
          <w:i/>
          <w:iCs/>
          <w:sz w:val="28"/>
          <w:szCs w:val="28"/>
        </w:rPr>
      </w:pPr>
    </w:p>
    <w:p w14:paraId="229172DC" w14:textId="07DB4796" w:rsidR="00264F8E" w:rsidRPr="002C1C67" w:rsidRDefault="002C1C67" w:rsidP="002C1C67">
      <w:pPr>
        <w:pStyle w:val="Body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Role Player Instructions</w:t>
      </w:r>
    </w:p>
    <w:p w14:paraId="40F02595" w14:textId="77777777" w:rsidR="00264F8E" w:rsidRPr="002C1C67" w:rsidRDefault="00264F8E" w:rsidP="002C1C67">
      <w:pPr>
        <w:pStyle w:val="Body"/>
        <w:jc w:val="center"/>
        <w:rPr>
          <w:rFonts w:ascii="Calibri" w:hAnsi="Calibri"/>
          <w:b/>
          <w:sz w:val="28"/>
          <w:szCs w:val="28"/>
        </w:rPr>
      </w:pPr>
    </w:p>
    <w:p w14:paraId="7B2EDC45" w14:textId="0F650FF0" w:rsidR="00901D34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are Olivia’s mother, Sally.  Olivia is 10 months old. She has had a fever for the last 8 days. She hasn’t drunk anything today so you are worried and have brought her to ED for assessment.</w:t>
      </w:r>
    </w:p>
    <w:p w14:paraId="5DF49CE9" w14:textId="77777777" w:rsidR="00901D34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3BF56413" w14:textId="4374F6C1" w:rsidR="00901D34" w:rsidRPr="00901D34" w:rsidRDefault="00901D34" w:rsidP="00507CF5">
      <w:pPr>
        <w:pStyle w:val="Body"/>
        <w:jc w:val="both"/>
        <w:rPr>
          <w:rFonts w:ascii="Calibri" w:hAnsi="Calibri"/>
          <w:b/>
          <w:sz w:val="28"/>
          <w:szCs w:val="28"/>
        </w:rPr>
      </w:pPr>
      <w:r w:rsidRPr="00901D34">
        <w:rPr>
          <w:rFonts w:ascii="Calibri" w:hAnsi="Calibri"/>
          <w:b/>
          <w:sz w:val="28"/>
          <w:szCs w:val="28"/>
        </w:rPr>
        <w:t>After the candidate introduces themselves, you provide the following history:</w:t>
      </w:r>
    </w:p>
    <w:p w14:paraId="779611C6" w14:textId="5334D2FD" w:rsidR="00507CF5" w:rsidRDefault="00507CF5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2C8F09B4" w14:textId="79AFA353" w:rsidR="00507CF5" w:rsidRDefault="00507CF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Oliv</w:t>
      </w:r>
      <w:r w:rsidR="000A2B72">
        <w:rPr>
          <w:rFonts w:ascii="Calibri" w:hAnsi="Calibri"/>
          <w:sz w:val="28"/>
          <w:szCs w:val="28"/>
        </w:rPr>
        <w:t>ia</w:t>
      </w:r>
      <w:r>
        <w:rPr>
          <w:rFonts w:ascii="Calibri" w:hAnsi="Calibri"/>
          <w:sz w:val="28"/>
          <w:szCs w:val="28"/>
        </w:rPr>
        <w:t xml:space="preserve"> has had a fever on and off for 8 days</w:t>
      </w:r>
      <w:r w:rsidR="00305DC9">
        <w:rPr>
          <w:rFonts w:ascii="Calibri" w:hAnsi="Calibri"/>
          <w:sz w:val="28"/>
          <w:szCs w:val="28"/>
        </w:rPr>
        <w:t xml:space="preserve">. She had a </w:t>
      </w:r>
      <w:r>
        <w:rPr>
          <w:rFonts w:ascii="Calibri" w:hAnsi="Calibri"/>
          <w:sz w:val="28"/>
          <w:szCs w:val="28"/>
        </w:rPr>
        <w:t>rash all over for a few days but that seems to be going.</w:t>
      </w:r>
      <w:r w:rsidR="0055031C">
        <w:rPr>
          <w:rFonts w:ascii="Calibri" w:hAnsi="Calibri"/>
          <w:sz w:val="28"/>
          <w:szCs w:val="28"/>
        </w:rPr>
        <w:t xml:space="preserve"> </w:t>
      </w:r>
    </w:p>
    <w:p w14:paraId="73BF4C2D" w14:textId="77777777" w:rsidR="00AB4777" w:rsidRDefault="00AB4777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1F25BAA1" w14:textId="3B1D1F46" w:rsidR="00AB4777" w:rsidRDefault="00AB4777" w:rsidP="00AB477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She appeared more unwell yesterday so you took her to the GP who prescribed </w:t>
      </w:r>
      <w:r w:rsidR="00901D34">
        <w:rPr>
          <w:rFonts w:ascii="Calibri" w:hAnsi="Calibri"/>
          <w:sz w:val="28"/>
          <w:szCs w:val="28"/>
        </w:rPr>
        <w:t>an antibiotic</w:t>
      </w:r>
      <w:r>
        <w:rPr>
          <w:rFonts w:ascii="Calibri" w:hAnsi="Calibri"/>
          <w:sz w:val="28"/>
          <w:szCs w:val="28"/>
        </w:rPr>
        <w:t xml:space="preserve"> for an ear infection. She has had 3 doses</w:t>
      </w:r>
      <w:r w:rsidR="00901D34">
        <w:rPr>
          <w:rFonts w:ascii="Calibri" w:hAnsi="Calibri"/>
          <w:sz w:val="28"/>
          <w:szCs w:val="28"/>
        </w:rPr>
        <w:t>, but it hasn’t helped.</w:t>
      </w:r>
    </w:p>
    <w:p w14:paraId="2C7AEB75" w14:textId="77777777" w:rsidR="00AB4777" w:rsidRDefault="00AB4777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42737C94" w14:textId="3675C9A4" w:rsidR="00507CF5" w:rsidRDefault="000A2B72" w:rsidP="00AB477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</w:t>
      </w:r>
      <w:r w:rsidR="00507CF5">
        <w:rPr>
          <w:rFonts w:ascii="Calibri" w:hAnsi="Calibri"/>
          <w:sz w:val="28"/>
          <w:szCs w:val="28"/>
        </w:rPr>
        <w:t xml:space="preserve">e is very irritable </w:t>
      </w:r>
      <w:r w:rsidR="00AB4777">
        <w:rPr>
          <w:rFonts w:ascii="Calibri" w:hAnsi="Calibri"/>
          <w:sz w:val="28"/>
          <w:szCs w:val="28"/>
        </w:rPr>
        <w:t xml:space="preserve">and you cannot put her down today without her crying. </w:t>
      </w:r>
      <w:r w:rsidR="00901D34">
        <w:rPr>
          <w:rFonts w:ascii="Calibri" w:hAnsi="Calibri"/>
          <w:sz w:val="28"/>
          <w:szCs w:val="28"/>
        </w:rPr>
        <w:t>You are worried and want to know what is wrong with her.</w:t>
      </w:r>
    </w:p>
    <w:p w14:paraId="65B649A9" w14:textId="77777777" w:rsidR="000A2B72" w:rsidRDefault="000A2B72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2ECA164F" w14:textId="674587AF" w:rsidR="00E46165" w:rsidRDefault="00901D34" w:rsidP="00507CF5">
      <w:pPr>
        <w:pStyle w:val="Body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</w:t>
      </w:r>
      <w:r w:rsidR="00AB4777" w:rsidRPr="00901D34">
        <w:rPr>
          <w:rFonts w:ascii="Calibri" w:hAnsi="Calibri"/>
          <w:b/>
          <w:sz w:val="28"/>
          <w:szCs w:val="28"/>
        </w:rPr>
        <w:t>he following information should only be provided to the candidate if they ask you:</w:t>
      </w:r>
    </w:p>
    <w:p w14:paraId="71733ACF" w14:textId="6CA4092A" w:rsidR="00901D34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6C0074BC" w14:textId="3DC52C99" w:rsidR="00901D34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PHx:</w:t>
      </w:r>
    </w:p>
    <w:p w14:paraId="42C1FE0B" w14:textId="682AEF69" w:rsidR="00901D34" w:rsidRDefault="00901D34" w:rsidP="00901D34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She has had a few “coughs and colds” in the past but never been to ED with anything more serious. She has not been immunized because you are concerned about the risk of autism.  </w:t>
      </w:r>
    </w:p>
    <w:p w14:paraId="522F8D8C" w14:textId="3EFF6DAF" w:rsidR="00901D34" w:rsidRDefault="00901D34" w:rsidP="00901D34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Born full term, NVD.</w:t>
      </w:r>
    </w:p>
    <w:p w14:paraId="681FB3FB" w14:textId="233EADF4" w:rsidR="00901D34" w:rsidRDefault="00901D34" w:rsidP="00901D34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Breast fed.</w:t>
      </w:r>
    </w:p>
    <w:p w14:paraId="36A44069" w14:textId="3FB4A65A" w:rsidR="00223CA7" w:rsidRDefault="00223CA7" w:rsidP="00901D34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reg meds.</w:t>
      </w:r>
    </w:p>
    <w:p w14:paraId="105E9A33" w14:textId="2CB7A8A0" w:rsidR="00223CA7" w:rsidRDefault="00223CA7" w:rsidP="00901D34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NKDA</w:t>
      </w:r>
    </w:p>
    <w:p w14:paraId="6F832F45" w14:textId="77777777" w:rsidR="00223CA7" w:rsidRDefault="00223CA7" w:rsidP="00901D34">
      <w:pPr>
        <w:pStyle w:val="Body"/>
        <w:jc w:val="both"/>
        <w:rPr>
          <w:rFonts w:ascii="Calibri" w:hAnsi="Calibri"/>
          <w:sz w:val="28"/>
          <w:szCs w:val="28"/>
        </w:rPr>
      </w:pPr>
    </w:p>
    <w:p w14:paraId="1FCFE40E" w14:textId="672F7A84" w:rsidR="00AB4777" w:rsidRDefault="00AB4777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237BF91D" w14:textId="62199EA0" w:rsidR="00901D34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HOPC:</w:t>
      </w:r>
    </w:p>
    <w:p w14:paraId="6031D884" w14:textId="77777777" w:rsidR="00305DC9" w:rsidRDefault="00305DC9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Measured temp </w:t>
      </w:r>
      <w:r>
        <w:rPr>
          <w:rFonts w:ascii="Calibri" w:hAnsi="Calibri"/>
          <w:sz w:val="28"/>
          <w:szCs w:val="28"/>
        </w:rPr>
        <w:t xml:space="preserve">up to 39.5 degrees (infra-red forehead scanner). </w:t>
      </w:r>
    </w:p>
    <w:p w14:paraId="0BE73EEA" w14:textId="4FC9B572" w:rsidR="00305DC9" w:rsidRDefault="00305DC9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Rash was</w:t>
      </w:r>
      <w:r>
        <w:rPr>
          <w:rFonts w:ascii="Calibri" w:hAnsi="Calibri"/>
          <w:sz w:val="28"/>
          <w:szCs w:val="28"/>
        </w:rPr>
        <w:t xml:space="preserve"> red </w:t>
      </w:r>
      <w:r>
        <w:rPr>
          <w:rFonts w:ascii="Calibri" w:hAnsi="Calibri"/>
          <w:sz w:val="28"/>
          <w:szCs w:val="28"/>
        </w:rPr>
        <w:t xml:space="preserve">and </w:t>
      </w:r>
      <w:r>
        <w:rPr>
          <w:rFonts w:ascii="Calibri" w:hAnsi="Calibri"/>
          <w:sz w:val="28"/>
          <w:szCs w:val="28"/>
        </w:rPr>
        <w:t>blotchy</w:t>
      </w:r>
      <w:r>
        <w:rPr>
          <w:rFonts w:ascii="Calibri" w:hAnsi="Calibri"/>
          <w:sz w:val="28"/>
          <w:szCs w:val="28"/>
        </w:rPr>
        <w:t>, not itchy.</w:t>
      </w:r>
    </w:p>
    <w:p w14:paraId="26F30B5B" w14:textId="4A638699" w:rsidR="000A2B72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</w:t>
      </w:r>
      <w:r w:rsidR="000A2B72">
        <w:rPr>
          <w:rFonts w:ascii="Calibri" w:hAnsi="Calibri"/>
          <w:sz w:val="28"/>
          <w:szCs w:val="28"/>
        </w:rPr>
        <w:t>e’s been coughing occasionally at night but not much during the day.</w:t>
      </w:r>
    </w:p>
    <w:p w14:paraId="17928EC0" w14:textId="4D7DC92E" w:rsidR="00E46165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</w:t>
      </w:r>
      <w:r w:rsidR="00E46165">
        <w:rPr>
          <w:rFonts w:ascii="Calibri" w:hAnsi="Calibri"/>
          <w:sz w:val="28"/>
          <w:szCs w:val="28"/>
        </w:rPr>
        <w:t>e has red eyes</w:t>
      </w:r>
      <w:r>
        <w:rPr>
          <w:rFonts w:ascii="Calibri" w:hAnsi="Calibri"/>
          <w:sz w:val="28"/>
          <w:szCs w:val="28"/>
        </w:rPr>
        <w:t xml:space="preserve"> but </w:t>
      </w:r>
      <w:r w:rsidR="0055031C">
        <w:rPr>
          <w:rFonts w:ascii="Calibri" w:hAnsi="Calibri"/>
          <w:sz w:val="28"/>
          <w:szCs w:val="28"/>
        </w:rPr>
        <w:t>no exudate,</w:t>
      </w:r>
      <w:r w:rsidR="00E46165">
        <w:rPr>
          <w:rFonts w:ascii="Calibri" w:hAnsi="Calibri"/>
          <w:sz w:val="28"/>
          <w:szCs w:val="28"/>
        </w:rPr>
        <w:t xml:space="preserve"> and lips have been “a bit dry” – but you thought that was because </w:t>
      </w:r>
      <w:r>
        <w:rPr>
          <w:rFonts w:ascii="Calibri" w:hAnsi="Calibri"/>
          <w:sz w:val="28"/>
          <w:szCs w:val="28"/>
        </w:rPr>
        <w:t>s</w:t>
      </w:r>
      <w:r w:rsidR="00E46165">
        <w:rPr>
          <w:rFonts w:ascii="Calibri" w:hAnsi="Calibri"/>
          <w:sz w:val="28"/>
          <w:szCs w:val="28"/>
        </w:rPr>
        <w:t>he hasn’t been drinking enough</w:t>
      </w:r>
      <w:r>
        <w:rPr>
          <w:rFonts w:ascii="Calibri" w:hAnsi="Calibri"/>
          <w:sz w:val="28"/>
          <w:szCs w:val="28"/>
        </w:rPr>
        <w:t>.</w:t>
      </w:r>
    </w:p>
    <w:p w14:paraId="5BBEE5AE" w14:textId="3BF83B10" w:rsidR="0063462C" w:rsidRDefault="00E4616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haven’</w:t>
      </w:r>
      <w:r w:rsidR="0063462C">
        <w:rPr>
          <w:rFonts w:ascii="Calibri" w:hAnsi="Calibri"/>
          <w:sz w:val="28"/>
          <w:szCs w:val="28"/>
        </w:rPr>
        <w:t>t noticed any changes to h</w:t>
      </w:r>
      <w:r w:rsidR="00901D34">
        <w:rPr>
          <w:rFonts w:ascii="Calibri" w:hAnsi="Calibri"/>
          <w:sz w:val="28"/>
          <w:szCs w:val="28"/>
        </w:rPr>
        <w:t xml:space="preserve">er </w:t>
      </w:r>
      <w:r w:rsidR="0063462C">
        <w:rPr>
          <w:rFonts w:ascii="Calibri" w:hAnsi="Calibri"/>
          <w:sz w:val="28"/>
          <w:szCs w:val="28"/>
        </w:rPr>
        <w:t>mouth/tongue, or redness/peeling on hands or feet.</w:t>
      </w:r>
    </w:p>
    <w:p w14:paraId="53FB07E0" w14:textId="34CEDEB7" w:rsidR="0063462C" w:rsidRDefault="0063462C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swelling of hands/feet.</w:t>
      </w:r>
    </w:p>
    <w:p w14:paraId="7F42DADC" w14:textId="0EC16856" w:rsidR="0063462C" w:rsidRDefault="0063462C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 haven’t noticed any neck lumps but haven’t looked.</w:t>
      </w:r>
    </w:p>
    <w:p w14:paraId="5BA8B4E8" w14:textId="590B3DC6" w:rsidR="00AB4777" w:rsidRDefault="00AB4777" w:rsidP="00AB477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She is not eating much and you are particularly concerned that she has refused most oral fluids today</w:t>
      </w:r>
      <w:r w:rsidR="00901D34">
        <w:rPr>
          <w:rFonts w:ascii="Calibri" w:hAnsi="Calibri"/>
          <w:sz w:val="28"/>
          <w:szCs w:val="28"/>
        </w:rPr>
        <w:t xml:space="preserve">. Had a few sips of water only, refusing the breast. Nappy was a bit wet when she woke up this morning but not like normal and she </w:t>
      </w:r>
      <w:r>
        <w:rPr>
          <w:rFonts w:ascii="Calibri" w:hAnsi="Calibri"/>
          <w:sz w:val="28"/>
          <w:szCs w:val="28"/>
        </w:rPr>
        <w:t>hasn’t had a</w:t>
      </w:r>
      <w:r w:rsidR="00901D34">
        <w:rPr>
          <w:rFonts w:ascii="Calibri" w:hAnsi="Calibri"/>
          <w:sz w:val="28"/>
          <w:szCs w:val="28"/>
        </w:rPr>
        <w:t>nother</w:t>
      </w:r>
      <w:r>
        <w:rPr>
          <w:rFonts w:ascii="Calibri" w:hAnsi="Calibri"/>
          <w:sz w:val="28"/>
          <w:szCs w:val="28"/>
        </w:rPr>
        <w:t xml:space="preserve"> wet nappy yet. </w:t>
      </w:r>
    </w:p>
    <w:p w14:paraId="2767311B" w14:textId="34FF27D4" w:rsidR="00901D34" w:rsidRDefault="00901D34" w:rsidP="00AB4777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More s</w:t>
      </w:r>
      <w:r w:rsidR="00AB4777">
        <w:rPr>
          <w:rFonts w:ascii="Calibri" w:hAnsi="Calibri"/>
          <w:sz w:val="28"/>
          <w:szCs w:val="28"/>
        </w:rPr>
        <w:t>leepy</w:t>
      </w:r>
      <w:r>
        <w:rPr>
          <w:rFonts w:ascii="Calibri" w:hAnsi="Calibri"/>
          <w:sz w:val="28"/>
          <w:szCs w:val="28"/>
        </w:rPr>
        <w:t xml:space="preserve"> than usual, not playing at all.</w:t>
      </w:r>
    </w:p>
    <w:p w14:paraId="6AFB9B91" w14:textId="77777777" w:rsidR="0063462C" w:rsidRDefault="0063462C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1CB5AEC5" w14:textId="0D1E3AB5" w:rsidR="00507CF5" w:rsidRDefault="00507CF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recent travel</w:t>
      </w:r>
    </w:p>
    <w:p w14:paraId="77254BE1" w14:textId="45C5E2F4" w:rsidR="00507CF5" w:rsidRDefault="00507CF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 </w:t>
      </w:r>
      <w:r w:rsidR="00901D34">
        <w:rPr>
          <w:rFonts w:ascii="Calibri" w:hAnsi="Calibri"/>
          <w:sz w:val="28"/>
          <w:szCs w:val="28"/>
        </w:rPr>
        <w:t xml:space="preserve">known </w:t>
      </w:r>
      <w:r>
        <w:rPr>
          <w:rFonts w:ascii="Calibri" w:hAnsi="Calibri"/>
          <w:sz w:val="28"/>
          <w:szCs w:val="28"/>
        </w:rPr>
        <w:t>sick contacts</w:t>
      </w:r>
    </w:p>
    <w:p w14:paraId="05C11C4C" w14:textId="24AC3286" w:rsidR="00507CF5" w:rsidRDefault="00901D34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few vomits over the last week but none today</w:t>
      </w:r>
    </w:p>
    <w:p w14:paraId="6975DC36" w14:textId="11DABED3" w:rsidR="00507CF5" w:rsidRDefault="00507CF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No </w:t>
      </w:r>
      <w:r w:rsidR="00E46165">
        <w:rPr>
          <w:rFonts w:ascii="Calibri" w:hAnsi="Calibri"/>
          <w:sz w:val="28"/>
          <w:szCs w:val="28"/>
        </w:rPr>
        <w:t>diarrhea</w:t>
      </w:r>
    </w:p>
    <w:p w14:paraId="465BF0FC" w14:textId="1CCCD2C0" w:rsidR="00E46165" w:rsidRDefault="00E46165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coryza</w:t>
      </w:r>
      <w:r w:rsidR="00223CA7">
        <w:rPr>
          <w:rFonts w:ascii="Calibri" w:hAnsi="Calibri"/>
          <w:sz w:val="28"/>
          <w:szCs w:val="28"/>
        </w:rPr>
        <w:t>. Not pulling at her ears.</w:t>
      </w:r>
    </w:p>
    <w:p w14:paraId="78BDD44E" w14:textId="2586BC42" w:rsidR="00223CA7" w:rsidRDefault="00223CA7" w:rsidP="00507CF5">
      <w:pPr>
        <w:pStyle w:val="Body"/>
        <w:jc w:val="both"/>
        <w:rPr>
          <w:rFonts w:ascii="Calibri" w:hAnsi="Calibri"/>
          <w:sz w:val="28"/>
          <w:szCs w:val="28"/>
        </w:rPr>
      </w:pPr>
    </w:p>
    <w:p w14:paraId="3CF0F6A2" w14:textId="20F71074" w:rsidR="00223CA7" w:rsidRDefault="00223CA7" w:rsidP="00507CF5">
      <w:pPr>
        <w:pStyle w:val="Body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Saw GP yesterday – he said her ears looked red so prescribed cephalexin</w:t>
      </w:r>
    </w:p>
    <w:p w14:paraId="34A5A710" w14:textId="587BA2E2" w:rsidR="004566FA" w:rsidRDefault="004566FA">
      <w:pPr>
        <w:pStyle w:val="Body"/>
        <w:spacing w:line="288" w:lineRule="auto"/>
        <w:jc w:val="both"/>
        <w:rPr>
          <w:rFonts w:ascii="Calibri" w:hAnsi="Calibri"/>
          <w:sz w:val="28"/>
          <w:szCs w:val="28"/>
        </w:rPr>
      </w:pPr>
    </w:p>
    <w:p w14:paraId="51B9A4CA" w14:textId="59F3B88A" w:rsidR="00DD5CBD" w:rsidRDefault="00DD5CBD">
      <w:pPr>
        <w:pStyle w:val="Body"/>
        <w:spacing w:line="288" w:lineRule="auto"/>
        <w:jc w:val="both"/>
        <w:rPr>
          <w:rFonts w:ascii="Calibri" w:hAnsi="Calibri"/>
          <w:iCs/>
          <w:sz w:val="28"/>
          <w:szCs w:val="28"/>
        </w:rPr>
      </w:pPr>
      <w:r w:rsidRPr="00DD5CBD">
        <w:rPr>
          <w:rFonts w:ascii="Calibri" w:hAnsi="Calibri"/>
          <w:iCs/>
          <w:sz w:val="28"/>
          <w:szCs w:val="28"/>
          <w:u w:val="single"/>
        </w:rPr>
        <w:t>Social history</w:t>
      </w:r>
    </w:p>
    <w:p w14:paraId="4AEB5060" w14:textId="09743402" w:rsidR="002C1C67" w:rsidRDefault="00E46165" w:rsidP="002C1C67">
      <w:pPr>
        <w:pStyle w:val="Body"/>
        <w:spacing w:line="288" w:lineRule="auto"/>
        <w:rPr>
          <w:rFonts w:ascii="Calibri" w:hAnsi="Calibri"/>
          <w:iCs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>You l</w:t>
      </w:r>
      <w:r w:rsidR="00DD5CBD">
        <w:rPr>
          <w:rFonts w:ascii="Calibri" w:hAnsi="Calibri"/>
          <w:iCs/>
          <w:sz w:val="28"/>
          <w:szCs w:val="28"/>
        </w:rPr>
        <w:t>ive at home with</w:t>
      </w:r>
      <w:r w:rsidR="003A6EFA">
        <w:rPr>
          <w:rFonts w:ascii="Calibri" w:hAnsi="Calibri"/>
          <w:iCs/>
          <w:sz w:val="28"/>
          <w:szCs w:val="28"/>
        </w:rPr>
        <w:t xml:space="preserve"> </w:t>
      </w:r>
      <w:r>
        <w:rPr>
          <w:rFonts w:ascii="Calibri" w:hAnsi="Calibri"/>
          <w:iCs/>
          <w:sz w:val="28"/>
          <w:szCs w:val="28"/>
        </w:rPr>
        <w:t xml:space="preserve">your </w:t>
      </w:r>
      <w:r w:rsidR="008C00F0">
        <w:rPr>
          <w:rFonts w:ascii="Calibri" w:hAnsi="Calibri"/>
          <w:iCs/>
          <w:sz w:val="28"/>
          <w:szCs w:val="28"/>
        </w:rPr>
        <w:t>husband</w:t>
      </w:r>
      <w:r>
        <w:rPr>
          <w:rFonts w:ascii="Calibri" w:hAnsi="Calibri"/>
          <w:iCs/>
          <w:sz w:val="28"/>
          <w:szCs w:val="28"/>
        </w:rPr>
        <w:t>, Andrew. Oliv</w:t>
      </w:r>
      <w:r w:rsidR="00223CA7">
        <w:rPr>
          <w:rFonts w:ascii="Calibri" w:hAnsi="Calibri"/>
          <w:iCs/>
          <w:sz w:val="28"/>
          <w:szCs w:val="28"/>
        </w:rPr>
        <w:t>ia</w:t>
      </w:r>
      <w:r>
        <w:rPr>
          <w:rFonts w:ascii="Calibri" w:hAnsi="Calibri"/>
          <w:iCs/>
          <w:sz w:val="28"/>
          <w:szCs w:val="28"/>
        </w:rPr>
        <w:t xml:space="preserve"> is your only child</w:t>
      </w:r>
      <w:r w:rsidR="00DD5CBD">
        <w:rPr>
          <w:rFonts w:ascii="Calibri" w:hAnsi="Calibri"/>
          <w:iCs/>
          <w:sz w:val="28"/>
          <w:szCs w:val="28"/>
        </w:rPr>
        <w:t>.</w:t>
      </w:r>
      <w:r w:rsidR="003A6EFA">
        <w:rPr>
          <w:rFonts w:ascii="Calibri" w:hAnsi="Calibri"/>
          <w:iCs/>
          <w:sz w:val="28"/>
          <w:szCs w:val="28"/>
        </w:rPr>
        <w:t xml:space="preserve"> </w:t>
      </w:r>
      <w:r w:rsidR="00223CA7">
        <w:rPr>
          <w:rFonts w:ascii="Calibri" w:hAnsi="Calibri"/>
          <w:iCs/>
          <w:sz w:val="28"/>
          <w:szCs w:val="28"/>
        </w:rPr>
        <w:t xml:space="preserve">You work in retail </w:t>
      </w:r>
      <w:r>
        <w:rPr>
          <w:rFonts w:ascii="Calibri" w:hAnsi="Calibri"/>
          <w:iCs/>
          <w:sz w:val="28"/>
          <w:szCs w:val="28"/>
        </w:rPr>
        <w:t xml:space="preserve">but </w:t>
      </w:r>
      <w:r w:rsidR="00223CA7">
        <w:rPr>
          <w:rFonts w:ascii="Calibri" w:hAnsi="Calibri"/>
          <w:iCs/>
          <w:sz w:val="28"/>
          <w:szCs w:val="28"/>
        </w:rPr>
        <w:t xml:space="preserve">currently </w:t>
      </w:r>
      <w:r>
        <w:rPr>
          <w:rFonts w:ascii="Calibri" w:hAnsi="Calibri"/>
          <w:iCs/>
          <w:sz w:val="28"/>
          <w:szCs w:val="28"/>
        </w:rPr>
        <w:t>on maternity leave.</w:t>
      </w:r>
      <w:r w:rsidR="002C1C67">
        <w:rPr>
          <w:rFonts w:ascii="Calibri" w:hAnsi="Calibri"/>
          <w:iCs/>
          <w:sz w:val="28"/>
          <w:szCs w:val="28"/>
        </w:rPr>
        <w:br/>
        <w:t xml:space="preserve">Non-smoker. </w:t>
      </w:r>
    </w:p>
    <w:p w14:paraId="110B8839" w14:textId="77777777" w:rsidR="00E46165" w:rsidRDefault="00E46165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74EB5C76" w14:textId="77777777" w:rsidR="00E46165" w:rsidRDefault="00E46165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35345DD1" w14:textId="0842C0D1" w:rsidR="00E46165" w:rsidRDefault="00E46165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03EBC2B5" w14:textId="069956C0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43A1B1AE" w14:textId="2D2A4750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49FE9F81" w14:textId="4839F0BA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71D4F9BE" w14:textId="127DD6A0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009F817C" w14:textId="02371EDC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17A782DE" w14:textId="10542C51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0834EA52" w14:textId="710E012C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414FF214" w14:textId="3306B984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2407C509" w14:textId="591EBA11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0AD5092D" w14:textId="29CDC583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561EF4FA" w14:textId="7CA8F21C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785D0D76" w14:textId="24DA5A49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67C66414" w14:textId="40FA50FF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5E021888" w14:textId="117407B4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2B584641" w14:textId="77777777" w:rsidR="00305DC9" w:rsidRDefault="00305DC9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  <w:bookmarkStart w:id="0" w:name="_GoBack"/>
      <w:bookmarkEnd w:id="0"/>
    </w:p>
    <w:p w14:paraId="5B40EAA8" w14:textId="77777777" w:rsidR="00E46165" w:rsidRDefault="00E46165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</w:p>
    <w:p w14:paraId="512BE7DC" w14:textId="59C8D7C9" w:rsidR="00264F8E" w:rsidRPr="00B33550" w:rsidRDefault="0020418A" w:rsidP="00B33550">
      <w:pPr>
        <w:pStyle w:val="Body"/>
        <w:spacing w:line="288" w:lineRule="auto"/>
        <w:jc w:val="center"/>
        <w:rPr>
          <w:rFonts w:ascii="Calibri" w:hAnsi="Calibri"/>
          <w:iCs/>
          <w:sz w:val="28"/>
          <w:szCs w:val="28"/>
        </w:rPr>
      </w:pPr>
      <w:r w:rsidRPr="00DB5F4C">
        <w:rPr>
          <w:rFonts w:ascii="Calibri" w:hAnsi="Calibri" w:cs="Calibri"/>
          <w:b/>
          <w:bCs/>
          <w:sz w:val="44"/>
          <w:szCs w:val="53"/>
        </w:rPr>
        <w:lastRenderedPageBreak/>
        <w:t xml:space="preserve">OSCE </w:t>
      </w:r>
      <w:r w:rsidR="00870F2C">
        <w:rPr>
          <w:rFonts w:ascii="Calibri" w:hAnsi="Calibri" w:cs="Calibri"/>
          <w:b/>
          <w:bCs/>
          <w:sz w:val="44"/>
          <w:szCs w:val="53"/>
        </w:rPr>
        <w:t>2</w:t>
      </w:r>
    </w:p>
    <w:p w14:paraId="510A5427" w14:textId="39D842BB" w:rsidR="00B33550" w:rsidRDefault="00257B82" w:rsidP="00ED2555">
      <w:pPr>
        <w:pStyle w:val="Body"/>
        <w:spacing w:line="288" w:lineRule="auto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Examiner Instructions</w:t>
      </w:r>
    </w:p>
    <w:p w14:paraId="3884C05F" w14:textId="146F550F" w:rsidR="00ED2555" w:rsidRDefault="00ED2555" w:rsidP="00ED2555">
      <w:pPr>
        <w:pStyle w:val="Body"/>
        <w:spacing w:line="288" w:lineRule="auto"/>
        <w:jc w:val="center"/>
        <w:rPr>
          <w:rFonts w:ascii="Calibri" w:hAnsi="Calibri"/>
          <w:b/>
          <w:iCs/>
          <w:szCs w:val="32"/>
        </w:rPr>
      </w:pPr>
    </w:p>
    <w:p w14:paraId="0E1ED5BA" w14:textId="22533334" w:rsidR="0063462C" w:rsidRDefault="0063462C" w:rsidP="0063462C">
      <w:pPr>
        <w:pStyle w:val="Body"/>
        <w:spacing w:line="288" w:lineRule="auto"/>
        <w:rPr>
          <w:rFonts w:ascii="Calibri" w:hAnsi="Calibri"/>
          <w:iCs/>
          <w:sz w:val="24"/>
          <w:szCs w:val="32"/>
        </w:rPr>
      </w:pPr>
      <w:r w:rsidRPr="0063462C">
        <w:rPr>
          <w:rFonts w:ascii="Calibri" w:hAnsi="Calibri"/>
          <w:b/>
          <w:iCs/>
          <w:sz w:val="24"/>
          <w:szCs w:val="32"/>
        </w:rPr>
        <w:t>Station summa</w:t>
      </w:r>
      <w:r>
        <w:rPr>
          <w:rFonts w:ascii="Calibri" w:hAnsi="Calibri"/>
          <w:b/>
          <w:iCs/>
          <w:sz w:val="24"/>
          <w:szCs w:val="32"/>
        </w:rPr>
        <w:t xml:space="preserve">ry: </w:t>
      </w:r>
      <w:r w:rsidRPr="0063462C">
        <w:rPr>
          <w:rFonts w:ascii="Calibri" w:hAnsi="Calibri"/>
          <w:iCs/>
          <w:sz w:val="24"/>
          <w:szCs w:val="32"/>
        </w:rPr>
        <w:t>A</w:t>
      </w:r>
      <w:r>
        <w:rPr>
          <w:rFonts w:ascii="Calibri" w:hAnsi="Calibri"/>
          <w:iCs/>
          <w:sz w:val="24"/>
          <w:szCs w:val="32"/>
        </w:rPr>
        <w:t>ssessment of a</w:t>
      </w:r>
      <w:r w:rsidRPr="0063462C">
        <w:rPr>
          <w:rFonts w:ascii="Calibri" w:hAnsi="Calibri"/>
          <w:iCs/>
          <w:sz w:val="24"/>
          <w:szCs w:val="32"/>
        </w:rPr>
        <w:t xml:space="preserve"> unimmunized </w:t>
      </w:r>
      <w:r>
        <w:rPr>
          <w:rFonts w:ascii="Calibri" w:hAnsi="Calibri"/>
          <w:iCs/>
          <w:sz w:val="24"/>
          <w:szCs w:val="32"/>
        </w:rPr>
        <w:t>infant with prolonged fever and no focus, partially treated with antibiotics.</w:t>
      </w:r>
    </w:p>
    <w:p w14:paraId="6CE00B49" w14:textId="77777777" w:rsidR="0063462C" w:rsidRPr="0063462C" w:rsidRDefault="0063462C" w:rsidP="0063462C">
      <w:pPr>
        <w:pStyle w:val="Body"/>
        <w:spacing w:line="288" w:lineRule="auto"/>
        <w:rPr>
          <w:rFonts w:ascii="Calibri" w:hAnsi="Calibri"/>
          <w:iCs/>
          <w:sz w:val="24"/>
          <w:szCs w:val="32"/>
        </w:rPr>
      </w:pPr>
    </w:p>
    <w:p w14:paraId="7E156D9E" w14:textId="144B2B38" w:rsidR="00DD5CBD" w:rsidRPr="00ED2555" w:rsidRDefault="00257B82" w:rsidP="00EB1465">
      <w:pPr>
        <w:pStyle w:val="Body"/>
        <w:rPr>
          <w:rFonts w:ascii="Calibri" w:hAnsi="Calibri"/>
          <w:b/>
          <w:sz w:val="24"/>
          <w:szCs w:val="28"/>
        </w:rPr>
      </w:pPr>
      <w:r w:rsidRPr="00ED2555">
        <w:rPr>
          <w:rFonts w:ascii="Calibri" w:hAnsi="Calibri"/>
          <w:b/>
          <w:sz w:val="24"/>
          <w:szCs w:val="28"/>
        </w:rPr>
        <w:t>Questions to be asked at 5 minutes:</w:t>
      </w:r>
    </w:p>
    <w:p w14:paraId="47276F3A" w14:textId="280B6D98" w:rsidR="00DD5CBD" w:rsidRDefault="00DD5CBD" w:rsidP="00EB1465">
      <w:pPr>
        <w:pStyle w:val="Body"/>
        <w:numPr>
          <w:ilvl w:val="0"/>
          <w:numId w:val="12"/>
        </w:numPr>
        <w:rPr>
          <w:rFonts w:ascii="Calibri" w:hAnsi="Calibri"/>
          <w:sz w:val="24"/>
          <w:szCs w:val="28"/>
        </w:rPr>
      </w:pPr>
      <w:r w:rsidRPr="00ED2555">
        <w:rPr>
          <w:rFonts w:ascii="Calibri" w:hAnsi="Calibri"/>
          <w:sz w:val="24"/>
          <w:szCs w:val="28"/>
        </w:rPr>
        <w:t>What is your differential diagnosis?</w:t>
      </w:r>
    </w:p>
    <w:p w14:paraId="5978236E" w14:textId="6DE32013" w:rsidR="003B7F08" w:rsidRDefault="003B7F08" w:rsidP="00EB1465">
      <w:pPr>
        <w:pStyle w:val="Body"/>
        <w:numPr>
          <w:ilvl w:val="0"/>
          <w:numId w:val="12"/>
        </w:num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What specific things would you look for on examination to help make a diagnosis?</w:t>
      </w:r>
    </w:p>
    <w:p w14:paraId="3D526BEB" w14:textId="1E02E952" w:rsidR="0055031C" w:rsidRDefault="0055031C" w:rsidP="0055031C">
      <w:pPr>
        <w:pStyle w:val="Body"/>
        <w:rPr>
          <w:rFonts w:ascii="Calibri" w:hAnsi="Calibri"/>
          <w:sz w:val="24"/>
          <w:szCs w:val="28"/>
        </w:rPr>
      </w:pPr>
    </w:p>
    <w:p w14:paraId="70BDA52F" w14:textId="4CD60B0F" w:rsidR="0055031C" w:rsidRPr="0055031C" w:rsidRDefault="0055031C" w:rsidP="0055031C">
      <w:pPr>
        <w:pStyle w:val="Body"/>
        <w:rPr>
          <w:rFonts w:ascii="Calibri" w:hAnsi="Calibri"/>
          <w:b/>
          <w:sz w:val="24"/>
          <w:szCs w:val="28"/>
        </w:rPr>
      </w:pPr>
      <w:r w:rsidRPr="0055031C">
        <w:rPr>
          <w:rFonts w:ascii="Calibri" w:hAnsi="Calibri"/>
          <w:b/>
          <w:sz w:val="24"/>
          <w:szCs w:val="28"/>
        </w:rPr>
        <w:t>After a response from the candidate, you provide the examination findings:</w:t>
      </w:r>
    </w:p>
    <w:p w14:paraId="4A732D31" w14:textId="4A8FED9E" w:rsidR="0055031C" w:rsidRDefault="0055031C" w:rsidP="0055031C">
      <w:pPr>
        <w:pStyle w:val="Body"/>
        <w:rPr>
          <w:rFonts w:ascii="Calibri" w:hAnsi="Calibri"/>
          <w:sz w:val="24"/>
          <w:szCs w:val="28"/>
        </w:rPr>
      </w:pPr>
    </w:p>
    <w:p w14:paraId="0E9BA111" w14:textId="05BA5113" w:rsidR="0055031C" w:rsidRDefault="00223CA7" w:rsidP="0055031C">
      <w:pPr>
        <w:pStyle w:val="Body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The child looks m</w:t>
      </w:r>
      <w:r w:rsidR="0055031C">
        <w:rPr>
          <w:rFonts w:ascii="Calibri" w:hAnsi="Calibri"/>
          <w:sz w:val="24"/>
          <w:szCs w:val="28"/>
        </w:rPr>
        <w:t>oderately unwell</w:t>
      </w:r>
      <w:r>
        <w:rPr>
          <w:rFonts w:ascii="Calibri" w:hAnsi="Calibri"/>
          <w:sz w:val="24"/>
          <w:szCs w:val="28"/>
        </w:rPr>
        <w:t xml:space="preserve"> but you find no focus of infection on examination.</w:t>
      </w:r>
    </w:p>
    <w:p w14:paraId="0314A879" w14:textId="5C23F627" w:rsidR="0055031C" w:rsidRDefault="00223CA7" w:rsidP="0055031C">
      <w:pPr>
        <w:pStyle w:val="Body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There are no features to suggest Kawasaki.</w:t>
      </w:r>
    </w:p>
    <w:p w14:paraId="6AA71A32" w14:textId="77777777" w:rsidR="00223CA7" w:rsidRPr="00ED2555" w:rsidRDefault="00223CA7" w:rsidP="0055031C">
      <w:pPr>
        <w:pStyle w:val="Body"/>
        <w:rPr>
          <w:rFonts w:ascii="Calibri" w:hAnsi="Calibri"/>
          <w:sz w:val="24"/>
          <w:szCs w:val="28"/>
        </w:rPr>
      </w:pPr>
    </w:p>
    <w:p w14:paraId="475DB757" w14:textId="63E18939" w:rsidR="0020418A" w:rsidRPr="00ED2555" w:rsidRDefault="00223CA7" w:rsidP="00257B82">
      <w:pPr>
        <w:pStyle w:val="Body"/>
        <w:numPr>
          <w:ilvl w:val="0"/>
          <w:numId w:val="12"/>
        </w:num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What investigations would you do and why?</w:t>
      </w:r>
    </w:p>
    <w:p w14:paraId="375D6A63" w14:textId="77777777" w:rsidR="00264F8E" w:rsidRPr="00ED2555" w:rsidRDefault="00264F8E">
      <w:pPr>
        <w:pStyle w:val="Body"/>
        <w:rPr>
          <w:rFonts w:ascii="Calibri" w:hAnsi="Calibri"/>
          <w:sz w:val="15"/>
          <w:szCs w:val="16"/>
        </w:rPr>
      </w:pPr>
    </w:p>
    <w:p w14:paraId="15C72A8A" w14:textId="77777777" w:rsidR="00264F8E" w:rsidRPr="00ED2555" w:rsidRDefault="00157D44">
      <w:pPr>
        <w:pStyle w:val="Body"/>
        <w:rPr>
          <w:rFonts w:ascii="Calibri" w:hAnsi="Calibri"/>
          <w:b/>
          <w:color w:val="000000" w:themeColor="text1"/>
          <w:sz w:val="24"/>
          <w:szCs w:val="24"/>
        </w:rPr>
      </w:pPr>
      <w:r w:rsidRPr="00ED2555">
        <w:rPr>
          <w:rFonts w:ascii="Calibri" w:hAnsi="Calibri"/>
          <w:b/>
          <w:color w:val="000000" w:themeColor="text1"/>
          <w:sz w:val="24"/>
          <w:szCs w:val="24"/>
        </w:rPr>
        <w:t>Detailed assessment criteria</w:t>
      </w:r>
    </w:p>
    <w:p w14:paraId="14B7AA0E" w14:textId="77777777" w:rsidR="00264F8E" w:rsidRPr="00D2526B" w:rsidRDefault="00264F8E">
      <w:pPr>
        <w:pStyle w:val="Body"/>
        <w:rPr>
          <w:rFonts w:ascii="Calibri" w:hAnsi="Calibri"/>
          <w:sz w:val="24"/>
          <w:szCs w:val="24"/>
        </w:rPr>
      </w:pPr>
    </w:p>
    <w:p w14:paraId="65039E38" w14:textId="5E5A3096" w:rsidR="00264F8E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D2526B">
        <w:rPr>
          <w:rFonts w:ascii="Calibri" w:hAnsi="Calibri"/>
          <w:bCs/>
          <w:sz w:val="24"/>
          <w:szCs w:val="24"/>
        </w:rPr>
        <w:t>Please use the following criteria to inform your ratings above</w:t>
      </w:r>
      <w:r w:rsidR="00D64739">
        <w:rPr>
          <w:rFonts w:ascii="Calibri" w:hAnsi="Calibri"/>
          <w:b/>
          <w:bCs/>
          <w:sz w:val="24"/>
          <w:szCs w:val="24"/>
        </w:rPr>
        <w:t>:</w:t>
      </w:r>
    </w:p>
    <w:p w14:paraId="4506E560" w14:textId="4CBBB9BB" w:rsidR="00223CA7" w:rsidRPr="00223CA7" w:rsidRDefault="00223CA7">
      <w:pPr>
        <w:pStyle w:val="Body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Must mention </w:t>
      </w:r>
      <w:r w:rsidRPr="00223CA7">
        <w:rPr>
          <w:rFonts w:ascii="Calibri" w:hAnsi="Calibri"/>
          <w:b/>
          <w:bCs/>
          <w:sz w:val="24"/>
          <w:szCs w:val="24"/>
        </w:rPr>
        <w:t>bold points</w:t>
      </w:r>
      <w:r>
        <w:rPr>
          <w:rFonts w:ascii="Calibri" w:hAnsi="Calibri"/>
          <w:bCs/>
          <w:sz w:val="24"/>
          <w:szCs w:val="24"/>
        </w:rPr>
        <w:t xml:space="preserve"> to be at “minimum level of competence displayed”.</w:t>
      </w:r>
    </w:p>
    <w:p w14:paraId="56D9C0F4" w14:textId="77777777" w:rsidR="00264F8E" w:rsidRPr="00D2526B" w:rsidRDefault="00264F8E">
      <w:pPr>
        <w:pStyle w:val="Body"/>
        <w:rPr>
          <w:rFonts w:ascii="Calibri" w:hAnsi="Calibri"/>
          <w:sz w:val="24"/>
          <w:szCs w:val="24"/>
        </w:rPr>
      </w:pPr>
    </w:p>
    <w:p w14:paraId="7ACC3F15" w14:textId="22C5CF06" w:rsidR="00264F8E" w:rsidRPr="00223CA7" w:rsidRDefault="00157D44">
      <w:pPr>
        <w:pStyle w:val="Body"/>
        <w:rPr>
          <w:rFonts w:ascii="Calibri" w:hAnsi="Calibri"/>
          <w:bCs/>
          <w:sz w:val="28"/>
          <w:szCs w:val="24"/>
          <w:u w:val="single"/>
        </w:rPr>
      </w:pPr>
      <w:r w:rsidRPr="00223CA7">
        <w:rPr>
          <w:rFonts w:ascii="Calibri" w:hAnsi="Calibri"/>
          <w:bCs/>
          <w:sz w:val="28"/>
          <w:szCs w:val="24"/>
          <w:u w:val="single"/>
        </w:rPr>
        <w:t>Medical Expertise</w:t>
      </w:r>
      <w:r w:rsidR="00B33550" w:rsidRPr="00223CA7">
        <w:rPr>
          <w:rFonts w:ascii="Calibri" w:hAnsi="Calibri"/>
          <w:bCs/>
          <w:sz w:val="28"/>
          <w:szCs w:val="24"/>
          <w:u w:val="single"/>
        </w:rPr>
        <w:t xml:space="preserve"> (80%)</w:t>
      </w:r>
    </w:p>
    <w:p w14:paraId="089CFECB" w14:textId="5B8D83D5" w:rsidR="00264F8E" w:rsidRPr="00D2526B" w:rsidRDefault="00D10571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="00922523" w:rsidRPr="00D2526B">
        <w:rPr>
          <w:rFonts w:ascii="Calibri" w:hAnsi="Calibri"/>
          <w:sz w:val="24"/>
          <w:szCs w:val="24"/>
        </w:rPr>
        <w:t>istory</w:t>
      </w:r>
    </w:p>
    <w:p w14:paraId="68933FB6" w14:textId="06001800" w:rsidR="00922523" w:rsidRPr="008C0935" w:rsidRDefault="00922523" w:rsidP="00922523">
      <w:pPr>
        <w:pStyle w:val="Body"/>
        <w:numPr>
          <w:ilvl w:val="2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 xml:space="preserve">Elicits a </w:t>
      </w:r>
      <w:r w:rsidR="008C0935">
        <w:rPr>
          <w:rFonts w:ascii="Calibri" w:hAnsi="Calibri"/>
          <w:sz w:val="24"/>
          <w:szCs w:val="24"/>
          <w:lang w:val="en-GB"/>
        </w:rPr>
        <w:t xml:space="preserve">focused, relevant history </w:t>
      </w:r>
    </w:p>
    <w:p w14:paraId="123B3F82" w14:textId="0C85F2AB" w:rsidR="008C0935" w:rsidRPr="00D10571" w:rsidRDefault="0063462C" w:rsidP="00D10571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Fever</w:t>
      </w:r>
      <w:r w:rsidR="00D10571">
        <w:rPr>
          <w:rFonts w:ascii="Calibri" w:hAnsi="Calibri"/>
          <w:b/>
          <w:bCs/>
          <w:sz w:val="24"/>
          <w:szCs w:val="24"/>
          <w:lang w:val="en-GB"/>
        </w:rPr>
        <w:t xml:space="preserve"> - </w:t>
      </w:r>
      <w:r w:rsidR="00D10571">
        <w:rPr>
          <w:rFonts w:ascii="Calibri" w:hAnsi="Calibri"/>
          <w:sz w:val="24"/>
          <w:szCs w:val="24"/>
          <w:lang w:val="en-GB"/>
        </w:rPr>
        <w:t>d</w:t>
      </w:r>
      <w:r w:rsidR="008C0935" w:rsidRPr="00D10571">
        <w:rPr>
          <w:rFonts w:ascii="Calibri" w:hAnsi="Calibri"/>
          <w:sz w:val="24"/>
          <w:szCs w:val="24"/>
          <w:lang w:val="en-GB"/>
        </w:rPr>
        <w:t>uration, severit</w:t>
      </w:r>
      <w:r w:rsidRPr="00D10571">
        <w:rPr>
          <w:rFonts w:ascii="Calibri" w:hAnsi="Calibri"/>
          <w:sz w:val="24"/>
          <w:szCs w:val="24"/>
          <w:lang w:val="en-GB"/>
        </w:rPr>
        <w:t>y</w:t>
      </w:r>
    </w:p>
    <w:p w14:paraId="4F27D63A" w14:textId="237EE94F" w:rsidR="008C0935" w:rsidRPr="0063462C" w:rsidRDefault="0063462C" w:rsidP="0063462C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Associated symptoms: cough, co</w:t>
      </w:r>
      <w:r w:rsidR="00D10571">
        <w:rPr>
          <w:rFonts w:ascii="Calibri" w:hAnsi="Calibri"/>
          <w:sz w:val="24"/>
          <w:szCs w:val="24"/>
          <w:lang w:val="en-GB"/>
        </w:rPr>
        <w:t>r</w:t>
      </w:r>
      <w:r>
        <w:rPr>
          <w:rFonts w:ascii="Calibri" w:hAnsi="Calibri"/>
          <w:sz w:val="24"/>
          <w:szCs w:val="24"/>
          <w:lang w:val="en-GB"/>
        </w:rPr>
        <w:t>yza, SOB, V&amp;D</w:t>
      </w:r>
      <w:r w:rsidR="00B23611">
        <w:rPr>
          <w:rFonts w:ascii="Calibri" w:hAnsi="Calibri"/>
          <w:sz w:val="24"/>
          <w:szCs w:val="24"/>
          <w:lang w:val="en-GB"/>
        </w:rPr>
        <w:t>, irritability</w:t>
      </w:r>
    </w:p>
    <w:p w14:paraId="03C06149" w14:textId="76E77104" w:rsidR="0063462C" w:rsidRPr="00D2526B" w:rsidRDefault="0063462C" w:rsidP="0063462C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Travel, sick contacts</w:t>
      </w:r>
    </w:p>
    <w:p w14:paraId="5FCD009B" w14:textId="386C6D4B" w:rsidR="00E71258" w:rsidRPr="00B23611" w:rsidRDefault="00E71258" w:rsidP="008C0935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 w:rsidRPr="00D2526B">
        <w:rPr>
          <w:rFonts w:ascii="Calibri" w:hAnsi="Calibri"/>
          <w:bCs/>
          <w:iCs/>
          <w:sz w:val="24"/>
          <w:szCs w:val="24"/>
        </w:rPr>
        <w:t>Past history</w:t>
      </w:r>
      <w:r w:rsidR="008C0935">
        <w:rPr>
          <w:rFonts w:ascii="Calibri" w:hAnsi="Calibri"/>
          <w:bCs/>
          <w:iCs/>
          <w:sz w:val="24"/>
          <w:szCs w:val="24"/>
        </w:rPr>
        <w:t>,</w:t>
      </w:r>
      <w:r w:rsidR="008C0935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D2526B">
        <w:rPr>
          <w:rFonts w:ascii="Calibri" w:hAnsi="Calibri"/>
          <w:bCs/>
          <w:iCs/>
          <w:sz w:val="24"/>
          <w:szCs w:val="24"/>
        </w:rPr>
        <w:t>medications</w:t>
      </w:r>
      <w:r w:rsidRPr="00D2526B">
        <w:rPr>
          <w:rFonts w:ascii="Calibri" w:hAnsi="Calibri"/>
          <w:bCs/>
          <w:i/>
          <w:iCs/>
          <w:sz w:val="24"/>
          <w:szCs w:val="24"/>
        </w:rPr>
        <w:t>,</w:t>
      </w:r>
      <w:r w:rsidR="008C0935">
        <w:rPr>
          <w:rFonts w:ascii="Calibri" w:hAnsi="Calibri"/>
          <w:bCs/>
          <w:iCs/>
          <w:sz w:val="24"/>
          <w:szCs w:val="24"/>
        </w:rPr>
        <w:t xml:space="preserve"> allergies</w:t>
      </w:r>
    </w:p>
    <w:p w14:paraId="32A9BB2D" w14:textId="19DC2353" w:rsidR="00B23611" w:rsidRPr="00D64739" w:rsidRDefault="00B23611" w:rsidP="008C0935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Fluid intake/output</w:t>
      </w:r>
      <w:r w:rsidR="00D10571">
        <w:rPr>
          <w:rFonts w:ascii="Calibri" w:hAnsi="Calibri"/>
          <w:sz w:val="24"/>
          <w:szCs w:val="24"/>
        </w:rPr>
        <w:t xml:space="preserve"> – wet nappies</w:t>
      </w:r>
    </w:p>
    <w:p w14:paraId="7400202D" w14:textId="38871A3C" w:rsidR="00922523" w:rsidRPr="004566FA" w:rsidRDefault="00922523" w:rsidP="00922523">
      <w:pPr>
        <w:pStyle w:val="Body"/>
        <w:numPr>
          <w:ilvl w:val="2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>Identifies important historical details (red flags) diagnostic of important condition</w:t>
      </w:r>
      <w:r w:rsidR="00D10571">
        <w:rPr>
          <w:rFonts w:ascii="Calibri" w:hAnsi="Calibri"/>
          <w:sz w:val="24"/>
          <w:szCs w:val="24"/>
          <w:lang w:val="en-GB"/>
        </w:rPr>
        <w:t>s</w:t>
      </w:r>
    </w:p>
    <w:p w14:paraId="2571A1F5" w14:textId="67F2E75A" w:rsidR="004566FA" w:rsidRPr="00D2526B" w:rsidRDefault="0063462C" w:rsidP="004566FA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Kawasaki – red eyes, lips/tongue, irritability, rash, redness/desquamation of hands/feet, oedema</w:t>
      </w:r>
    </w:p>
    <w:p w14:paraId="43DF503D" w14:textId="77777777" w:rsidR="00922523" w:rsidRPr="008C0935" w:rsidRDefault="00922523" w:rsidP="00D10571">
      <w:pPr>
        <w:pStyle w:val="Body"/>
        <w:numPr>
          <w:ilvl w:val="1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 w:rsidRPr="00D2526B">
        <w:rPr>
          <w:rFonts w:ascii="Calibri" w:hAnsi="Calibri"/>
          <w:sz w:val="24"/>
          <w:szCs w:val="24"/>
          <w:lang w:val="en-GB"/>
        </w:rPr>
        <w:t xml:space="preserve">Generates a differential diagnosis, with an inherent focus on conditions requiring time critical management </w:t>
      </w:r>
    </w:p>
    <w:p w14:paraId="7ECB6B5B" w14:textId="4C999EE2" w:rsidR="008C0935" w:rsidRPr="0055031C" w:rsidRDefault="0063462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Viral – still most common</w:t>
      </w:r>
    </w:p>
    <w:p w14:paraId="5CA95B66" w14:textId="3466995B" w:rsidR="0063462C" w:rsidRPr="00D10571" w:rsidRDefault="0063462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UTI</w:t>
      </w:r>
    </w:p>
    <w:p w14:paraId="5F160B01" w14:textId="3459A67E" w:rsidR="00D10571" w:rsidRPr="00D10571" w:rsidRDefault="00D10571" w:rsidP="00D10571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Measles – but no conjunctival exudate and cough not prominent</w:t>
      </w:r>
    </w:p>
    <w:p w14:paraId="5CE276DF" w14:textId="0EEBD0FF" w:rsidR="008C0935" w:rsidRPr="0055031C" w:rsidRDefault="0063462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Pneumococcal bacteraemia</w:t>
      </w:r>
    </w:p>
    <w:p w14:paraId="07BD905F" w14:textId="1EF0B0B6" w:rsidR="0055031C" w:rsidRPr="004566FA" w:rsidRDefault="0055031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Meningitis</w:t>
      </w:r>
    </w:p>
    <w:p w14:paraId="685A7917" w14:textId="656E9058" w:rsidR="004566FA" w:rsidRPr="004566FA" w:rsidRDefault="0063462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Kawasaki disease</w:t>
      </w:r>
    </w:p>
    <w:p w14:paraId="78547930" w14:textId="565603FC" w:rsidR="004566FA" w:rsidRPr="0063462C" w:rsidRDefault="0063462C" w:rsidP="008C0935">
      <w:pPr>
        <w:pStyle w:val="Body"/>
        <w:numPr>
          <w:ilvl w:val="3"/>
          <w:numId w:val="2"/>
        </w:numPr>
        <w:rPr>
          <w:rFonts w:ascii="Calibri" w:hAnsi="Calibri"/>
          <w:b/>
          <w:bCs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Less likely – </w:t>
      </w:r>
      <w:r w:rsidR="004566FA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meningococcal </w:t>
      </w:r>
      <w:r w:rsidR="004566FA">
        <w:rPr>
          <w:rFonts w:ascii="Calibri" w:hAnsi="Calibri"/>
          <w:sz w:val="24"/>
          <w:szCs w:val="24"/>
          <w:lang w:val="en-GB"/>
        </w:rPr>
        <w:t>– but recognises po</w:t>
      </w:r>
      <w:r>
        <w:rPr>
          <w:rFonts w:ascii="Calibri" w:hAnsi="Calibri"/>
          <w:sz w:val="24"/>
          <w:szCs w:val="24"/>
          <w:lang w:val="en-GB"/>
        </w:rPr>
        <w:t>ssible atypical presentation given partially treated with Abx</w:t>
      </w:r>
    </w:p>
    <w:p w14:paraId="52B2C9EB" w14:textId="77777777" w:rsidR="0063462C" w:rsidRPr="00D10571" w:rsidRDefault="0063462C" w:rsidP="00D10571">
      <w:pPr>
        <w:pStyle w:val="Body"/>
        <w:ind w:left="720"/>
        <w:rPr>
          <w:rFonts w:ascii="Calibri" w:hAnsi="Calibri"/>
          <w:bCs/>
          <w:sz w:val="24"/>
          <w:szCs w:val="24"/>
          <w:lang w:val="en-GB"/>
        </w:rPr>
      </w:pPr>
    </w:p>
    <w:p w14:paraId="67034F8D" w14:textId="434E14D3" w:rsidR="00D64739" w:rsidRDefault="0063462C" w:rsidP="00D64739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E71258" w:rsidRPr="00D2526B">
        <w:rPr>
          <w:rFonts w:ascii="Calibri" w:hAnsi="Calibri"/>
          <w:sz w:val="24"/>
          <w:szCs w:val="24"/>
        </w:rPr>
        <w:t>pproach to investigation</w:t>
      </w:r>
    </w:p>
    <w:p w14:paraId="0249865C" w14:textId="3B3329E2" w:rsidR="00E71258" w:rsidRDefault="00E71258" w:rsidP="00D64739">
      <w:pPr>
        <w:pStyle w:val="Body"/>
        <w:numPr>
          <w:ilvl w:val="2"/>
          <w:numId w:val="2"/>
        </w:numPr>
        <w:rPr>
          <w:rFonts w:ascii="Calibri" w:hAnsi="Calibri"/>
          <w:sz w:val="24"/>
          <w:szCs w:val="24"/>
        </w:rPr>
      </w:pPr>
      <w:r w:rsidRPr="00D64739">
        <w:rPr>
          <w:rFonts w:ascii="Calibri" w:hAnsi="Calibri"/>
          <w:sz w:val="24"/>
          <w:szCs w:val="24"/>
        </w:rPr>
        <w:t xml:space="preserve">Creates a focused investigation plan that confirms or excludes time critical diagnoses </w:t>
      </w:r>
    </w:p>
    <w:p w14:paraId="34DA97C6" w14:textId="471D306B" w:rsidR="0055031C" w:rsidRDefault="0055031C" w:rsidP="00D64739">
      <w:pPr>
        <w:pStyle w:val="Body"/>
        <w:numPr>
          <w:ilvl w:val="2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Approach based on presence of multiple risk factors for SBI – not immunized, on Abx, prolonged fever</w:t>
      </w:r>
      <w:r w:rsidR="00D10571">
        <w:rPr>
          <w:rFonts w:ascii="Calibri" w:hAnsi="Calibri"/>
          <w:sz w:val="24"/>
          <w:szCs w:val="24"/>
        </w:rPr>
        <w:t>, looks unwell. But still acknowledges the most likely diagnosis is still viral.</w:t>
      </w:r>
    </w:p>
    <w:p w14:paraId="4B6942C9" w14:textId="63DF8602" w:rsidR="003A6EFA" w:rsidRDefault="003A6EFA" w:rsidP="00D64739">
      <w:pPr>
        <w:pStyle w:val="Body"/>
        <w:numPr>
          <w:ilvl w:val="2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Should include</w:t>
      </w:r>
    </w:p>
    <w:p w14:paraId="3DFF7BE4" w14:textId="77777777" w:rsidR="00D10571" w:rsidRPr="00544751" w:rsidRDefault="00D10571" w:rsidP="00D10571">
      <w:pPr>
        <w:pStyle w:val="Body"/>
        <w:numPr>
          <w:ilvl w:val="3"/>
          <w:numId w:val="2"/>
        </w:numPr>
        <w:rPr>
          <w:rFonts w:ascii="Calibri" w:hAnsi="Calibri"/>
          <w:b/>
          <w:sz w:val="24"/>
          <w:szCs w:val="24"/>
        </w:rPr>
      </w:pPr>
      <w:r w:rsidRPr="00544751">
        <w:rPr>
          <w:rFonts w:ascii="Calibri" w:hAnsi="Calibri"/>
          <w:b/>
          <w:sz w:val="24"/>
          <w:szCs w:val="24"/>
        </w:rPr>
        <w:t>Urine</w:t>
      </w:r>
    </w:p>
    <w:p w14:paraId="509EE672" w14:textId="098BAA7B" w:rsidR="003A6EFA" w:rsidRDefault="0063462C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Bloods – FBE</w:t>
      </w:r>
      <w:r w:rsidR="003A6EF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CRP, blood cultures</w:t>
      </w:r>
    </w:p>
    <w:p w14:paraId="37521DD2" w14:textId="1F1C4E42" w:rsidR="0055031C" w:rsidRDefault="00D10571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ESR – could justify if concerned about atypical Kawasaki and higher risk of CAD in younger children.</w:t>
      </w:r>
    </w:p>
    <w:p w14:paraId="23B2A04B" w14:textId="548BFF66" w:rsidR="0055031C" w:rsidRDefault="0055031C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Measles serology</w:t>
      </w:r>
    </w:p>
    <w:p w14:paraId="756CCBA1" w14:textId="11255227" w:rsidR="003A6EFA" w:rsidRDefault="0063462C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CXR </w:t>
      </w:r>
      <w:r w:rsidR="00D10571">
        <w:rPr>
          <w:rFonts w:ascii="Calibri" w:hAnsi="Calibri"/>
          <w:sz w:val="24"/>
          <w:szCs w:val="24"/>
        </w:rPr>
        <w:t>– depending on resp exam</w:t>
      </w:r>
    </w:p>
    <w:p w14:paraId="20B2C794" w14:textId="3DCF44EA" w:rsidR="0055031C" w:rsidRDefault="0055031C" w:rsidP="003A6EFA">
      <w:pPr>
        <w:pStyle w:val="Body"/>
        <w:numPr>
          <w:ilvl w:val="3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Echo – could consider given higher risk of CAD in younger patients with KD and possibility of atypical presentation. Must justify adequately.</w:t>
      </w:r>
    </w:p>
    <w:p w14:paraId="53939388" w14:textId="50C7A9C5" w:rsidR="00B23611" w:rsidRDefault="00D10571" w:rsidP="00B23611">
      <w:pPr>
        <w:pStyle w:val="Body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Also reasonable to </w:t>
      </w:r>
      <w:r w:rsidR="008D3EFD">
        <w:rPr>
          <w:rFonts w:ascii="Calibri" w:hAnsi="Calibri"/>
          <w:sz w:val="24"/>
          <w:szCs w:val="24"/>
        </w:rPr>
        <w:t xml:space="preserve">hold off on blood tests, </w:t>
      </w:r>
      <w:r w:rsidR="00B23611">
        <w:rPr>
          <w:rFonts w:ascii="Calibri" w:hAnsi="Calibri"/>
          <w:sz w:val="24"/>
          <w:szCs w:val="24"/>
        </w:rPr>
        <w:t xml:space="preserve">give paracetamol </w:t>
      </w:r>
      <w:r w:rsidR="00544751">
        <w:rPr>
          <w:rFonts w:ascii="Calibri" w:hAnsi="Calibri"/>
          <w:sz w:val="24"/>
          <w:szCs w:val="24"/>
        </w:rPr>
        <w:t xml:space="preserve">&amp; </w:t>
      </w:r>
      <w:r w:rsidR="00B23611">
        <w:rPr>
          <w:rFonts w:ascii="Calibri" w:hAnsi="Calibri"/>
          <w:sz w:val="24"/>
          <w:szCs w:val="24"/>
        </w:rPr>
        <w:t>observe</w:t>
      </w:r>
      <w:r w:rsidR="00544751">
        <w:rPr>
          <w:rFonts w:ascii="Calibri" w:hAnsi="Calibri"/>
          <w:sz w:val="24"/>
          <w:szCs w:val="24"/>
        </w:rPr>
        <w:t xml:space="preserve"> but need to </w:t>
      </w:r>
      <w:r w:rsidR="00544751" w:rsidRPr="008D3EFD">
        <w:rPr>
          <w:rFonts w:ascii="Calibri" w:hAnsi="Calibri"/>
          <w:b/>
          <w:sz w:val="24"/>
          <w:szCs w:val="24"/>
        </w:rPr>
        <w:t>justify</w:t>
      </w:r>
      <w:r w:rsidR="008D3EFD">
        <w:rPr>
          <w:rFonts w:ascii="Calibri" w:hAnsi="Calibri"/>
          <w:sz w:val="24"/>
          <w:szCs w:val="24"/>
        </w:rPr>
        <w:t xml:space="preserve"> this approach</w:t>
      </w:r>
      <w:r w:rsidR="008D3EFD" w:rsidRPr="008D3EFD">
        <w:rPr>
          <w:rFonts w:ascii="Calibri" w:hAnsi="Calibri"/>
          <w:sz w:val="24"/>
          <w:szCs w:val="24"/>
        </w:rPr>
        <w:t xml:space="preserve"> </w:t>
      </w:r>
      <w:r w:rsidR="008D3EFD">
        <w:rPr>
          <w:rFonts w:ascii="Calibri" w:hAnsi="Calibri"/>
          <w:sz w:val="24"/>
          <w:szCs w:val="24"/>
        </w:rPr>
        <w:t>adequately. Must identify risk factors for more serious illness and observe for extended period of time.</w:t>
      </w:r>
    </w:p>
    <w:p w14:paraId="753B223D" w14:textId="77777777" w:rsidR="0063462C" w:rsidRDefault="0063462C">
      <w:pPr>
        <w:pStyle w:val="Body"/>
        <w:rPr>
          <w:rFonts w:ascii="Calibri" w:hAnsi="Calibri"/>
          <w:sz w:val="24"/>
          <w:szCs w:val="24"/>
        </w:rPr>
      </w:pPr>
    </w:p>
    <w:p w14:paraId="14F91C9F" w14:textId="0F6372E3" w:rsidR="00264F8E" w:rsidRPr="00B33550" w:rsidRDefault="00157D44">
      <w:pPr>
        <w:pStyle w:val="Body"/>
        <w:rPr>
          <w:rFonts w:ascii="Calibri" w:hAnsi="Calibri"/>
          <w:b/>
          <w:bCs/>
          <w:sz w:val="24"/>
          <w:szCs w:val="24"/>
        </w:rPr>
      </w:pPr>
      <w:r w:rsidRPr="00D2526B">
        <w:rPr>
          <w:rFonts w:ascii="Calibri" w:hAnsi="Calibri"/>
          <w:b/>
          <w:bCs/>
          <w:sz w:val="24"/>
          <w:szCs w:val="24"/>
        </w:rPr>
        <w:t>Communication</w:t>
      </w:r>
      <w:r w:rsidR="00E71258" w:rsidRPr="00D2526B">
        <w:rPr>
          <w:rFonts w:ascii="Calibri" w:hAnsi="Calibri"/>
          <w:b/>
          <w:bCs/>
          <w:sz w:val="24"/>
          <w:szCs w:val="24"/>
        </w:rPr>
        <w:t xml:space="preserve"> </w:t>
      </w:r>
      <w:r w:rsidR="00D64739" w:rsidRPr="00D64739">
        <w:rPr>
          <w:rFonts w:ascii="Calibri" w:hAnsi="Calibri"/>
          <w:bCs/>
          <w:sz w:val="24"/>
          <w:szCs w:val="24"/>
        </w:rPr>
        <w:t>(</w:t>
      </w:r>
      <w:r w:rsidR="00E71258" w:rsidRPr="00D64739">
        <w:rPr>
          <w:rFonts w:ascii="Calibri" w:hAnsi="Calibri"/>
          <w:bCs/>
          <w:sz w:val="24"/>
          <w:szCs w:val="24"/>
        </w:rPr>
        <w:t>History taking technique</w:t>
      </w:r>
      <w:r w:rsidR="00D64739" w:rsidRPr="00D64739">
        <w:rPr>
          <w:rFonts w:ascii="Calibri" w:hAnsi="Calibri"/>
          <w:bCs/>
          <w:sz w:val="24"/>
          <w:szCs w:val="24"/>
        </w:rPr>
        <w:t>)</w:t>
      </w:r>
      <w:r w:rsidR="00B33550">
        <w:rPr>
          <w:rFonts w:ascii="Calibri" w:hAnsi="Calibri"/>
          <w:bCs/>
          <w:sz w:val="24"/>
          <w:szCs w:val="24"/>
        </w:rPr>
        <w:t xml:space="preserve"> </w:t>
      </w:r>
      <w:r w:rsidR="00B33550" w:rsidRPr="00B33550">
        <w:rPr>
          <w:rFonts w:ascii="Calibri" w:hAnsi="Calibri"/>
          <w:b/>
          <w:bCs/>
          <w:sz w:val="24"/>
          <w:szCs w:val="24"/>
        </w:rPr>
        <w:t>20%</w:t>
      </w:r>
    </w:p>
    <w:p w14:paraId="367FBC50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Introduces self and purpose, establishes rapport, shows empathy </w:t>
      </w:r>
    </w:p>
    <w:p w14:paraId="5D6817A9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Uses appropriate communication skills </w:t>
      </w:r>
    </w:p>
    <w:p w14:paraId="7D609CFC" w14:textId="77777777" w:rsidR="00E71258" w:rsidRPr="00D64739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Actively listens e.g. paraphrases and clarifies what has been said </w:t>
      </w:r>
    </w:p>
    <w:p w14:paraId="7E7373A4" w14:textId="789D6BB4" w:rsidR="00E71258" w:rsidRDefault="00E71258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 w:rsidRPr="00D64739">
        <w:rPr>
          <w:rFonts w:ascii="Calibri" w:hAnsi="Calibri"/>
          <w:bCs/>
          <w:sz w:val="24"/>
          <w:szCs w:val="24"/>
          <w:lang w:val="en-GB"/>
        </w:rPr>
        <w:t xml:space="preserve">Allows the patient to react emotionally to the situation and responds appropriately to non-verbal cues </w:t>
      </w:r>
    </w:p>
    <w:p w14:paraId="4A39C7CF" w14:textId="716BC411" w:rsidR="0063462C" w:rsidRPr="00D64739" w:rsidRDefault="0063462C" w:rsidP="00E71258">
      <w:pPr>
        <w:pStyle w:val="Body"/>
        <w:numPr>
          <w:ilvl w:val="0"/>
          <w:numId w:val="11"/>
        </w:numPr>
        <w:rPr>
          <w:rFonts w:ascii="Calibri" w:hAnsi="Calibri"/>
          <w:bCs/>
          <w:sz w:val="24"/>
          <w:szCs w:val="24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>Non-judgmental response to lack of immunization</w:t>
      </w:r>
    </w:p>
    <w:p w14:paraId="1B1B1D7B" w14:textId="77777777" w:rsidR="00264F8E" w:rsidRPr="00DB5F4C" w:rsidRDefault="00264F8E">
      <w:pPr>
        <w:pStyle w:val="Body"/>
        <w:rPr>
          <w:rFonts w:ascii="Calibri" w:hAnsi="Calibri"/>
        </w:rPr>
      </w:pPr>
    </w:p>
    <w:sectPr w:rsidR="00264F8E" w:rsidRPr="00DB5F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4305" w14:textId="77777777" w:rsidR="00EA5606" w:rsidRDefault="00EA5606">
      <w:r>
        <w:separator/>
      </w:r>
    </w:p>
  </w:endnote>
  <w:endnote w:type="continuationSeparator" w:id="0">
    <w:p w14:paraId="28849B91" w14:textId="77777777" w:rsidR="00EA5606" w:rsidRDefault="00E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6230" w14:textId="77777777" w:rsidR="00264F8E" w:rsidRDefault="00264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CD38" w14:textId="77777777" w:rsidR="00EA5606" w:rsidRDefault="00EA5606">
      <w:r>
        <w:separator/>
      </w:r>
    </w:p>
  </w:footnote>
  <w:footnote w:type="continuationSeparator" w:id="0">
    <w:p w14:paraId="54558782" w14:textId="77777777" w:rsidR="00EA5606" w:rsidRDefault="00EA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CE9A" w14:textId="77777777" w:rsidR="00264F8E" w:rsidRDefault="00264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BE0"/>
    <w:multiLevelType w:val="hybridMultilevel"/>
    <w:tmpl w:val="7DFE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998"/>
    <w:multiLevelType w:val="multilevel"/>
    <w:tmpl w:val="81E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D56B3"/>
    <w:multiLevelType w:val="hybridMultilevel"/>
    <w:tmpl w:val="4D10D58E"/>
    <w:numStyleLink w:val="BulletBig"/>
  </w:abstractNum>
  <w:abstractNum w:abstractNumId="3" w15:restartNumberingAfterBreak="0">
    <w:nsid w:val="265A7A70"/>
    <w:multiLevelType w:val="hybridMultilevel"/>
    <w:tmpl w:val="010CA494"/>
    <w:styleLink w:val="NoteTaking"/>
    <w:lvl w:ilvl="0" w:tplc="319C8504">
      <w:start w:val="1"/>
      <w:numFmt w:val="bullet"/>
      <w:lvlText w:val="-"/>
      <w:lvlJc w:val="left"/>
      <w:pPr>
        <w:ind w:left="1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1" w:tplc="56848228">
      <w:start w:val="1"/>
      <w:numFmt w:val="bullet"/>
      <w:lvlText w:val="•"/>
      <w:lvlJc w:val="left"/>
      <w:pPr>
        <w:ind w:left="4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D522152E">
      <w:start w:val="1"/>
      <w:numFmt w:val="bullet"/>
      <w:lvlText w:val="-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3" w:tplc="F69086DC">
      <w:start w:val="1"/>
      <w:numFmt w:val="bullet"/>
      <w:lvlText w:val="•"/>
      <w:lvlJc w:val="left"/>
      <w:pPr>
        <w:ind w:left="9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3C2E21AE">
      <w:start w:val="1"/>
      <w:numFmt w:val="bullet"/>
      <w:lvlText w:val="-"/>
      <w:lvlJc w:val="left"/>
      <w:pPr>
        <w:ind w:left="115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5" w:tplc="7EF26D36">
      <w:start w:val="1"/>
      <w:numFmt w:val="bullet"/>
      <w:lvlText w:val="•"/>
      <w:lvlJc w:val="left"/>
      <w:pPr>
        <w:ind w:left="139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5363FF6">
      <w:start w:val="1"/>
      <w:numFmt w:val="bullet"/>
      <w:lvlText w:val="-"/>
      <w:lvlJc w:val="left"/>
      <w:pPr>
        <w:ind w:left="163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  <w:lvl w:ilvl="7" w:tplc="3A868966">
      <w:start w:val="1"/>
      <w:numFmt w:val="bullet"/>
      <w:lvlText w:val="•"/>
      <w:lvlJc w:val="left"/>
      <w:pPr>
        <w:ind w:left="187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AEC39F6">
      <w:start w:val="1"/>
      <w:numFmt w:val="bullet"/>
      <w:lvlText w:val="-"/>
      <w:lvlJc w:val="left"/>
      <w:pPr>
        <w:ind w:left="2110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3"/>
        <w:szCs w:val="23"/>
        <w:highlight w:val="none"/>
        <w:vertAlign w:val="baseline"/>
      </w:rPr>
    </w:lvl>
  </w:abstractNum>
  <w:abstractNum w:abstractNumId="4" w15:restartNumberingAfterBreak="0">
    <w:nsid w:val="274D600E"/>
    <w:multiLevelType w:val="multilevel"/>
    <w:tmpl w:val="965E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704D2"/>
    <w:multiLevelType w:val="hybridMultilevel"/>
    <w:tmpl w:val="333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3D55"/>
    <w:multiLevelType w:val="hybridMultilevel"/>
    <w:tmpl w:val="4D10D58E"/>
    <w:styleLink w:val="BulletBig"/>
    <w:lvl w:ilvl="0" w:tplc="201C2F14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9F10904E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07CDFFE">
      <w:start w:val="1"/>
      <w:numFmt w:val="bullet"/>
      <w:lvlText w:val="•"/>
      <w:lvlJc w:val="left"/>
      <w:pPr>
        <w:ind w:left="6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C220DB88">
      <w:start w:val="1"/>
      <w:numFmt w:val="bullet"/>
      <w:lvlText w:val="•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A13861FE">
      <w:start w:val="1"/>
      <w:numFmt w:val="bullet"/>
      <w:lvlText w:val="•"/>
      <w:lvlJc w:val="left"/>
      <w:pPr>
        <w:ind w:left="11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EB2A4672">
      <w:start w:val="1"/>
      <w:numFmt w:val="bullet"/>
      <w:lvlText w:val="•"/>
      <w:lvlJc w:val="left"/>
      <w:pPr>
        <w:ind w:left="14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E70C4DF8">
      <w:start w:val="1"/>
      <w:numFmt w:val="bullet"/>
      <w:lvlText w:val="•"/>
      <w:lvlJc w:val="left"/>
      <w:pPr>
        <w:ind w:left="16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ACE66D86">
      <w:start w:val="1"/>
      <w:numFmt w:val="bullet"/>
      <w:lvlText w:val="•"/>
      <w:lvlJc w:val="left"/>
      <w:pPr>
        <w:ind w:left="18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456235AE">
      <w:start w:val="1"/>
      <w:numFmt w:val="bullet"/>
      <w:lvlText w:val="•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7" w15:restartNumberingAfterBreak="0">
    <w:nsid w:val="545B7379"/>
    <w:multiLevelType w:val="hybridMultilevel"/>
    <w:tmpl w:val="15B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0628"/>
    <w:multiLevelType w:val="hybridMultilevel"/>
    <w:tmpl w:val="010CA494"/>
    <w:numStyleLink w:val="NoteTaking"/>
  </w:abstractNum>
  <w:abstractNum w:abstractNumId="9" w15:restartNumberingAfterBreak="0">
    <w:nsid w:val="61D862FB"/>
    <w:multiLevelType w:val="multilevel"/>
    <w:tmpl w:val="F81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057DCE"/>
    <w:multiLevelType w:val="hybridMultilevel"/>
    <w:tmpl w:val="00F406AA"/>
    <w:lvl w:ilvl="0" w:tplc="82E4F9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0D15DE"/>
    <w:multiLevelType w:val="hybridMultilevel"/>
    <w:tmpl w:val="0FC0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8"/>
    <w:lvlOverride w:ilvl="0">
      <w:lvl w:ilvl="0" w:tplc="600AE75A">
        <w:start w:val="1"/>
        <w:numFmt w:val="bullet"/>
        <w:lvlText w:val="-"/>
        <w:lvlJc w:val="left"/>
        <w:pPr>
          <w:ind w:left="1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1">
      <w:lvl w:ilvl="1" w:tplc="29F65132">
        <w:start w:val="1"/>
        <w:numFmt w:val="bullet"/>
        <w:lvlText w:val="•"/>
        <w:lvlJc w:val="left"/>
        <w:pPr>
          <w:ind w:left="4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757C8C8C">
        <w:start w:val="1"/>
        <w:numFmt w:val="bullet"/>
        <w:lvlText w:val="-"/>
        <w:lvlJc w:val="left"/>
        <w:pPr>
          <w:ind w:left="6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3">
      <w:lvl w:ilvl="3" w:tplc="4B1267CA">
        <w:start w:val="1"/>
        <w:numFmt w:val="bullet"/>
        <w:lvlText w:val="•"/>
        <w:lvlJc w:val="left"/>
        <w:pPr>
          <w:ind w:left="9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3D5409B2">
        <w:start w:val="1"/>
        <w:numFmt w:val="bullet"/>
        <w:lvlText w:val="-"/>
        <w:lvlJc w:val="left"/>
        <w:pPr>
          <w:ind w:left="115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5">
      <w:lvl w:ilvl="5" w:tplc="445266B6">
        <w:start w:val="1"/>
        <w:numFmt w:val="bullet"/>
        <w:lvlText w:val="•"/>
        <w:lvlJc w:val="left"/>
        <w:pPr>
          <w:ind w:left="139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DD326868">
        <w:start w:val="1"/>
        <w:numFmt w:val="bullet"/>
        <w:lvlText w:val="-"/>
        <w:lvlJc w:val="left"/>
        <w:pPr>
          <w:ind w:left="163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  <w:lvlOverride w:ilvl="7">
      <w:lvl w:ilvl="7" w:tplc="F62ECD5A">
        <w:start w:val="1"/>
        <w:numFmt w:val="bullet"/>
        <w:lvlText w:val="•"/>
        <w:lvlJc w:val="left"/>
        <w:pPr>
          <w:ind w:left="187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B12087C8">
        <w:start w:val="1"/>
        <w:numFmt w:val="bullet"/>
        <w:lvlText w:val="-"/>
        <w:lvlJc w:val="left"/>
        <w:pPr>
          <w:ind w:left="211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3"/>
          <w:szCs w:val="23"/>
          <w:highlight w:val="none"/>
          <w:vertAlign w:val="baseline"/>
        </w:rPr>
      </w:lvl>
    </w:lvlOverride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8E"/>
    <w:rsid w:val="000A2B72"/>
    <w:rsid w:val="00123E25"/>
    <w:rsid w:val="001370CD"/>
    <w:rsid w:val="00157D44"/>
    <w:rsid w:val="0020418A"/>
    <w:rsid w:val="00223CA7"/>
    <w:rsid w:val="00257B82"/>
    <w:rsid w:val="00260BE5"/>
    <w:rsid w:val="002616B7"/>
    <w:rsid w:val="00264F8E"/>
    <w:rsid w:val="00291CF2"/>
    <w:rsid w:val="002B10CA"/>
    <w:rsid w:val="002B7366"/>
    <w:rsid w:val="002C1C67"/>
    <w:rsid w:val="002F7ABF"/>
    <w:rsid w:val="00305DC9"/>
    <w:rsid w:val="00326227"/>
    <w:rsid w:val="0038584F"/>
    <w:rsid w:val="003A6EFA"/>
    <w:rsid w:val="003B7F08"/>
    <w:rsid w:val="004262E9"/>
    <w:rsid w:val="004566FA"/>
    <w:rsid w:val="00507CF5"/>
    <w:rsid w:val="00544751"/>
    <w:rsid w:val="0055031C"/>
    <w:rsid w:val="00584125"/>
    <w:rsid w:val="006335D8"/>
    <w:rsid w:val="00633CDE"/>
    <w:rsid w:val="0063462C"/>
    <w:rsid w:val="00684396"/>
    <w:rsid w:val="00701120"/>
    <w:rsid w:val="00703968"/>
    <w:rsid w:val="0079460D"/>
    <w:rsid w:val="00803F52"/>
    <w:rsid w:val="008065F5"/>
    <w:rsid w:val="00860E22"/>
    <w:rsid w:val="00870F2C"/>
    <w:rsid w:val="0087143C"/>
    <w:rsid w:val="008C00F0"/>
    <w:rsid w:val="008C0935"/>
    <w:rsid w:val="008C7CD2"/>
    <w:rsid w:val="008D3EFD"/>
    <w:rsid w:val="00901D34"/>
    <w:rsid w:val="00922523"/>
    <w:rsid w:val="00931267"/>
    <w:rsid w:val="00944BBB"/>
    <w:rsid w:val="00953794"/>
    <w:rsid w:val="00A443E1"/>
    <w:rsid w:val="00A923F9"/>
    <w:rsid w:val="00AB4777"/>
    <w:rsid w:val="00B23611"/>
    <w:rsid w:val="00B33550"/>
    <w:rsid w:val="00C2274A"/>
    <w:rsid w:val="00C43FD5"/>
    <w:rsid w:val="00C94533"/>
    <w:rsid w:val="00D10571"/>
    <w:rsid w:val="00D2526B"/>
    <w:rsid w:val="00D26733"/>
    <w:rsid w:val="00D57626"/>
    <w:rsid w:val="00D64739"/>
    <w:rsid w:val="00D80A68"/>
    <w:rsid w:val="00DB5F4C"/>
    <w:rsid w:val="00DD5CBD"/>
    <w:rsid w:val="00E04D73"/>
    <w:rsid w:val="00E46165"/>
    <w:rsid w:val="00E71258"/>
    <w:rsid w:val="00EA5606"/>
    <w:rsid w:val="00EB1465"/>
    <w:rsid w:val="00ED2555"/>
    <w:rsid w:val="00F347C4"/>
    <w:rsid w:val="00F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Label">
    <w:name w:val="Label"/>
    <w:pPr>
      <w:jc w:val="center"/>
    </w:pPr>
    <w:rPr>
      <w:rFonts w:ascii="Helvetica" w:hAnsi="Helvetica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NoteTaking">
    <w:name w:val="Note Taking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B1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Dillon</cp:lastModifiedBy>
  <cp:revision>13</cp:revision>
  <dcterms:created xsi:type="dcterms:W3CDTF">2020-02-09T05:35:00Z</dcterms:created>
  <dcterms:modified xsi:type="dcterms:W3CDTF">2020-02-16T00:17:00Z</dcterms:modified>
</cp:coreProperties>
</file>