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004E" w14:textId="37C03D91" w:rsidR="005D351E" w:rsidRDefault="005D351E">
      <w:r>
        <w:t>Monash 2024.1 Practice Question</w:t>
      </w:r>
    </w:p>
    <w:p w14:paraId="4D03553F" w14:textId="77777777" w:rsidR="005D351E" w:rsidRDefault="005D351E"/>
    <w:p w14:paraId="3D57A55E" w14:textId="38FC3D57" w:rsidR="000C73B0" w:rsidRPr="00700BE1" w:rsidRDefault="00700BE1">
      <w:r>
        <w:t xml:space="preserve">Question 1. </w:t>
      </w:r>
      <w:r w:rsidRPr="00700BE1">
        <w:t xml:space="preserve">A </w:t>
      </w:r>
      <w:proofErr w:type="gramStart"/>
      <w:r>
        <w:t>70</w:t>
      </w:r>
      <w:r w:rsidRPr="00700BE1">
        <w:t xml:space="preserve"> year</w:t>
      </w:r>
      <w:r>
        <w:t>-</w:t>
      </w:r>
      <w:r w:rsidRPr="00700BE1">
        <w:t>old</w:t>
      </w:r>
      <w:proofErr w:type="gramEnd"/>
      <w:r w:rsidRPr="00700BE1">
        <w:t xml:space="preserve"> male presents with 24 hours of painful acute urinary retention.</w:t>
      </w:r>
    </w:p>
    <w:p w14:paraId="6E4F7FA8" w14:textId="7D0053DC" w:rsidR="00700BE1" w:rsidRDefault="00700BE1">
      <w:r>
        <w:t xml:space="preserve">List </w:t>
      </w:r>
      <w:r w:rsidR="004377C5">
        <w:t>five</w:t>
      </w:r>
      <w:r>
        <w:t xml:space="preserve"> obstructive and three non-obstructive potential causes (</w:t>
      </w:r>
      <w:r w:rsidR="004377C5">
        <w:t>8</w:t>
      </w:r>
      <w:r>
        <w:t xml:space="preserve"> marks)</w:t>
      </w:r>
    </w:p>
    <w:p w14:paraId="5DBB5D8C" w14:textId="77777777" w:rsidR="00700BE1" w:rsidRDefault="0070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00BE1" w14:paraId="6410FF78" w14:textId="77777777" w:rsidTr="00700BE1">
        <w:tc>
          <w:tcPr>
            <w:tcW w:w="4505" w:type="dxa"/>
          </w:tcPr>
          <w:p w14:paraId="100969D1" w14:textId="3E7AA246" w:rsidR="00700BE1" w:rsidRDefault="00700BE1">
            <w:r>
              <w:t>Obstructive</w:t>
            </w:r>
          </w:p>
        </w:tc>
        <w:tc>
          <w:tcPr>
            <w:tcW w:w="4505" w:type="dxa"/>
          </w:tcPr>
          <w:p w14:paraId="542D2C80" w14:textId="6892FCC0" w:rsidR="00700BE1" w:rsidRPr="005D351E" w:rsidRDefault="00700BE1">
            <w:r w:rsidRPr="005D351E">
              <w:t>Non-obstructive</w:t>
            </w:r>
          </w:p>
        </w:tc>
      </w:tr>
      <w:tr w:rsidR="00700BE1" w14:paraId="673AEC1E" w14:textId="77777777" w:rsidTr="00700BE1">
        <w:tc>
          <w:tcPr>
            <w:tcW w:w="4505" w:type="dxa"/>
          </w:tcPr>
          <w:p w14:paraId="7B2577AE" w14:textId="77777777" w:rsidR="00700BE1" w:rsidRDefault="00700BE1"/>
        </w:tc>
        <w:tc>
          <w:tcPr>
            <w:tcW w:w="4505" w:type="dxa"/>
          </w:tcPr>
          <w:p w14:paraId="676D4D4A" w14:textId="77777777" w:rsidR="00700BE1" w:rsidRPr="005D351E" w:rsidRDefault="00700BE1"/>
        </w:tc>
      </w:tr>
      <w:tr w:rsidR="004377C5" w14:paraId="540ECB5C" w14:textId="77777777" w:rsidTr="00700BE1">
        <w:tc>
          <w:tcPr>
            <w:tcW w:w="4505" w:type="dxa"/>
          </w:tcPr>
          <w:p w14:paraId="587152FE" w14:textId="77777777" w:rsidR="004377C5" w:rsidRDefault="004377C5"/>
        </w:tc>
        <w:tc>
          <w:tcPr>
            <w:tcW w:w="4505" w:type="dxa"/>
          </w:tcPr>
          <w:p w14:paraId="0E89B5C4" w14:textId="77777777" w:rsidR="004377C5" w:rsidRPr="005D351E" w:rsidRDefault="004377C5"/>
        </w:tc>
      </w:tr>
      <w:tr w:rsidR="004377C5" w14:paraId="3C76B27A" w14:textId="77777777" w:rsidTr="00700BE1">
        <w:tc>
          <w:tcPr>
            <w:tcW w:w="4505" w:type="dxa"/>
          </w:tcPr>
          <w:p w14:paraId="422A877E" w14:textId="77777777" w:rsidR="004377C5" w:rsidRDefault="004377C5"/>
        </w:tc>
        <w:tc>
          <w:tcPr>
            <w:tcW w:w="4505" w:type="dxa"/>
          </w:tcPr>
          <w:p w14:paraId="749CBFCB" w14:textId="77777777" w:rsidR="004377C5" w:rsidRPr="005D351E" w:rsidRDefault="004377C5"/>
        </w:tc>
      </w:tr>
      <w:tr w:rsidR="004377C5" w14:paraId="025666C4" w14:textId="77777777" w:rsidTr="004377C5">
        <w:tc>
          <w:tcPr>
            <w:tcW w:w="4505" w:type="dxa"/>
          </w:tcPr>
          <w:p w14:paraId="55757B2F" w14:textId="77777777" w:rsidR="004377C5" w:rsidRDefault="004377C5"/>
        </w:tc>
        <w:tc>
          <w:tcPr>
            <w:tcW w:w="4505" w:type="dxa"/>
            <w:shd w:val="clear" w:color="auto" w:fill="000000" w:themeFill="text1"/>
          </w:tcPr>
          <w:p w14:paraId="1703A826" w14:textId="77777777" w:rsidR="004377C5" w:rsidRPr="005D351E" w:rsidRDefault="004377C5">
            <w:pPr>
              <w:rPr>
                <w:color w:val="000000" w:themeColor="text1"/>
              </w:rPr>
            </w:pPr>
          </w:p>
        </w:tc>
      </w:tr>
      <w:tr w:rsidR="004377C5" w14:paraId="3240403C" w14:textId="77777777" w:rsidTr="004377C5">
        <w:tc>
          <w:tcPr>
            <w:tcW w:w="4505" w:type="dxa"/>
          </w:tcPr>
          <w:p w14:paraId="3AA6735F" w14:textId="77777777" w:rsidR="004377C5" w:rsidRDefault="004377C5"/>
        </w:tc>
        <w:tc>
          <w:tcPr>
            <w:tcW w:w="4505" w:type="dxa"/>
            <w:shd w:val="clear" w:color="auto" w:fill="000000" w:themeFill="text1"/>
          </w:tcPr>
          <w:p w14:paraId="1EA4C5AD" w14:textId="77777777" w:rsidR="004377C5" w:rsidRPr="005D351E" w:rsidRDefault="004377C5">
            <w:pPr>
              <w:rPr>
                <w:color w:val="000000" w:themeColor="text1"/>
              </w:rPr>
            </w:pPr>
          </w:p>
        </w:tc>
      </w:tr>
    </w:tbl>
    <w:p w14:paraId="47FD6A36" w14:textId="77777777" w:rsidR="00700BE1" w:rsidRDefault="00700BE1"/>
    <w:p w14:paraId="69F7FDBE" w14:textId="77777777" w:rsidR="005D351E" w:rsidRDefault="005D351E"/>
    <w:p w14:paraId="7AD0D805" w14:textId="77777777" w:rsidR="005D351E" w:rsidRDefault="005D351E"/>
    <w:p w14:paraId="5521E485" w14:textId="0FD417D9" w:rsidR="00700BE1" w:rsidRDefault="00700BE1">
      <w:r>
        <w:t xml:space="preserve">Question 2. </w:t>
      </w:r>
      <w:r w:rsidR="004377C5">
        <w:t xml:space="preserve">The patient returns three days later with a paraphimosis from a failure to retract the foreskin during IDC insertion. The IDC remains </w:t>
      </w:r>
      <w:proofErr w:type="spellStart"/>
      <w:r w:rsidR="004377C5">
        <w:t>insitu</w:t>
      </w:r>
      <w:proofErr w:type="spellEnd"/>
      <w:r w:rsidR="004377C5">
        <w:t xml:space="preserve">. </w:t>
      </w:r>
      <w:r>
        <w:t>Left untreated, what is primary complication of paraphimosis in this patient? (1 mark)</w:t>
      </w:r>
    </w:p>
    <w:p w14:paraId="6B701A04" w14:textId="77777777" w:rsidR="00700BE1" w:rsidRDefault="00700BE1"/>
    <w:p w14:paraId="44456F57" w14:textId="77777777" w:rsidR="005D351E" w:rsidRDefault="005D351E"/>
    <w:p w14:paraId="331433A8" w14:textId="77777777" w:rsidR="00700BE1" w:rsidRDefault="00700BE1"/>
    <w:p w14:paraId="6A62C3BF" w14:textId="6E6CAC41" w:rsidR="00700BE1" w:rsidRDefault="00700BE1" w:rsidP="00700BE1">
      <w:r>
        <w:t xml:space="preserve">Question 3. </w:t>
      </w:r>
      <w:r w:rsidR="004377C5">
        <w:t>List three interventions to treat</w:t>
      </w:r>
      <w:r>
        <w:t xml:space="preserve"> the paraphimosis? (3 marks)</w:t>
      </w:r>
    </w:p>
    <w:p w14:paraId="2AED3DA6" w14:textId="77777777" w:rsidR="00700BE1" w:rsidRDefault="00700BE1"/>
    <w:p w14:paraId="6253FD42" w14:textId="0FD0B7A5" w:rsidR="00700BE1" w:rsidRDefault="00700BE1">
      <w:r>
        <w:t xml:space="preserve"> </w:t>
      </w:r>
    </w:p>
    <w:p w14:paraId="41555A31" w14:textId="77777777" w:rsidR="00700BE1" w:rsidRDefault="00700BE1"/>
    <w:p w14:paraId="677D553D" w14:textId="77777777" w:rsidR="00700BE1" w:rsidRDefault="00700BE1"/>
    <w:p w14:paraId="6C427983" w14:textId="69CE41EE" w:rsidR="005D351E" w:rsidRDefault="005D351E">
      <w:r>
        <w:br w:type="page"/>
      </w:r>
    </w:p>
    <w:p w14:paraId="3129DED5" w14:textId="48542730" w:rsidR="00700BE1" w:rsidRDefault="00700BE1">
      <w:r>
        <w:lastRenderedPageBreak/>
        <w:t>Model Answers</w:t>
      </w:r>
    </w:p>
    <w:p w14:paraId="6E077D29" w14:textId="6DCCCDAF" w:rsidR="00700BE1" w:rsidRDefault="00700BE1">
      <w:r>
        <w:t>Question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3"/>
        <w:gridCol w:w="4647"/>
      </w:tblGrid>
      <w:tr w:rsidR="00700BE1" w14:paraId="5F78D8C6" w14:textId="77777777" w:rsidTr="00700BE1">
        <w:tc>
          <w:tcPr>
            <w:tcW w:w="4505" w:type="dxa"/>
          </w:tcPr>
          <w:p w14:paraId="2A25F98C" w14:textId="395CD5EE" w:rsidR="00700BE1" w:rsidRDefault="00700BE1">
            <w:r>
              <w:t>Obstructive</w:t>
            </w:r>
          </w:p>
        </w:tc>
        <w:tc>
          <w:tcPr>
            <w:tcW w:w="4505" w:type="dxa"/>
          </w:tcPr>
          <w:p w14:paraId="0DE32E6E" w14:textId="241E96B6" w:rsidR="00700BE1" w:rsidRDefault="00700BE1">
            <w:r>
              <w:t>Non obstructive</w:t>
            </w:r>
          </w:p>
        </w:tc>
      </w:tr>
      <w:tr w:rsidR="00700BE1" w14:paraId="54B84485" w14:textId="77777777" w:rsidTr="00700BE1">
        <w:tc>
          <w:tcPr>
            <w:tcW w:w="4505" w:type="dxa"/>
          </w:tcPr>
          <w:p w14:paraId="2A04C081" w14:textId="77777777" w:rsidR="00700BE1" w:rsidRPr="00700BE1" w:rsidRDefault="00700BE1" w:rsidP="00700BE1">
            <w:pPr>
              <w:numPr>
                <w:ilvl w:val="0"/>
                <w:numId w:val="1"/>
              </w:numPr>
            </w:pPr>
            <w:r w:rsidRPr="00700BE1">
              <w:t>Intrinsic to urinary tract</w:t>
            </w:r>
          </w:p>
          <w:p w14:paraId="1359DF92" w14:textId="3DB7AE89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Urethritis</w:t>
            </w:r>
            <w:r w:rsidR="0037617B">
              <w:t xml:space="preserve"> (UTI)</w:t>
            </w:r>
          </w:p>
          <w:p w14:paraId="79E29B2F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Urethral stricture</w:t>
            </w:r>
          </w:p>
          <w:p w14:paraId="05684E4B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Cystitis</w:t>
            </w:r>
          </w:p>
          <w:p w14:paraId="0D903C3C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Urethral stone</w:t>
            </w:r>
          </w:p>
          <w:p w14:paraId="71638AFB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Blood clots</w:t>
            </w:r>
          </w:p>
          <w:p w14:paraId="12D7C070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Foley catheter malfunction</w:t>
            </w:r>
          </w:p>
          <w:p w14:paraId="79FE48E6" w14:textId="77777777" w:rsidR="00700BE1" w:rsidRPr="00700BE1" w:rsidRDefault="00700BE1" w:rsidP="00700BE1">
            <w:pPr>
              <w:numPr>
                <w:ilvl w:val="0"/>
                <w:numId w:val="1"/>
              </w:numPr>
            </w:pPr>
            <w:r w:rsidRPr="00700BE1">
              <w:t>Extrinsic to urinary tract</w:t>
            </w:r>
          </w:p>
          <w:p w14:paraId="2B3F92F2" w14:textId="77777777" w:rsid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BPH</w:t>
            </w:r>
          </w:p>
          <w:p w14:paraId="3AE8B3C1" w14:textId="5F5E40C1" w:rsidR="0037617B" w:rsidRPr="00700BE1" w:rsidRDefault="0037617B" w:rsidP="00700BE1">
            <w:pPr>
              <w:numPr>
                <w:ilvl w:val="1"/>
                <w:numId w:val="1"/>
              </w:numPr>
            </w:pPr>
            <w:r>
              <w:t>Prostate Ca</w:t>
            </w:r>
          </w:p>
          <w:p w14:paraId="40F51D43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Prostatitis</w:t>
            </w:r>
          </w:p>
          <w:p w14:paraId="16707AE5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Prostatic abscess</w:t>
            </w:r>
          </w:p>
          <w:p w14:paraId="742757B7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proofErr w:type="spellStart"/>
            <w:r w:rsidRPr="00700BE1">
              <w:t>Fecal</w:t>
            </w:r>
            <w:proofErr w:type="spellEnd"/>
            <w:r w:rsidRPr="00700BE1">
              <w:t xml:space="preserve"> impaction</w:t>
            </w:r>
          </w:p>
          <w:p w14:paraId="245CEDFC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Balanitis or </w:t>
            </w:r>
            <w:proofErr w:type="spellStart"/>
            <w:r w:rsidRPr="00700BE1">
              <w:t>posthitis</w:t>
            </w:r>
            <w:proofErr w:type="spellEnd"/>
          </w:p>
          <w:p w14:paraId="1C22A29B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Phimosis or paraphimosis</w:t>
            </w:r>
          </w:p>
          <w:p w14:paraId="77C4E7C7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Abscess around urethral meatus</w:t>
            </w:r>
          </w:p>
          <w:p w14:paraId="57FCA478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Pelvic mass</w:t>
            </w:r>
          </w:p>
          <w:p w14:paraId="123E6E15" w14:textId="77777777" w:rsid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Aortic aneurysm</w:t>
            </w:r>
          </w:p>
          <w:p w14:paraId="4C219B4F" w14:textId="5B6F3BBF" w:rsidR="0037617B" w:rsidRPr="00700BE1" w:rsidRDefault="0037617B" w:rsidP="0037617B">
            <w:pPr>
              <w:ind w:left="1080"/>
            </w:pPr>
          </w:p>
          <w:p w14:paraId="3A210137" w14:textId="77777777" w:rsidR="00700BE1" w:rsidRDefault="00700BE1"/>
        </w:tc>
        <w:tc>
          <w:tcPr>
            <w:tcW w:w="4505" w:type="dxa"/>
          </w:tcPr>
          <w:p w14:paraId="29A569A7" w14:textId="698B3F20" w:rsidR="00700BE1" w:rsidRPr="00700BE1" w:rsidRDefault="00700BE1" w:rsidP="00700BE1">
            <w:pPr>
              <w:numPr>
                <w:ilvl w:val="0"/>
                <w:numId w:val="1"/>
              </w:numPr>
            </w:pPr>
            <w:r w:rsidRPr="00700BE1">
              <w:t>Disruption of the urinary tract</w:t>
            </w:r>
            <w:r w:rsidR="0037617B">
              <w:t xml:space="preserve"> </w:t>
            </w:r>
            <w:r w:rsidR="0037617B" w:rsidRPr="0037617B">
              <w:rPr>
                <w:i/>
                <w:iCs/>
              </w:rPr>
              <w:t>(Could be considered obstructive also)</w:t>
            </w:r>
          </w:p>
          <w:p w14:paraId="49D2EF7A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Urethral or penile trauma</w:t>
            </w:r>
          </w:p>
          <w:p w14:paraId="3C3A03EC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Bladder injury</w:t>
            </w:r>
          </w:p>
          <w:p w14:paraId="18B53E18" w14:textId="77777777" w:rsidR="00700BE1" w:rsidRPr="00700BE1" w:rsidRDefault="00700BE1" w:rsidP="00700BE1">
            <w:pPr>
              <w:numPr>
                <w:ilvl w:val="0"/>
                <w:numId w:val="1"/>
              </w:numPr>
            </w:pPr>
            <w:r w:rsidRPr="00700BE1">
              <w:t xml:space="preserve">Problems with bladder </w:t>
            </w:r>
            <w:proofErr w:type="gramStart"/>
            <w:r w:rsidRPr="00700BE1">
              <w:t>emptying</w:t>
            </w:r>
            <w:proofErr w:type="gramEnd"/>
          </w:p>
          <w:p w14:paraId="7C1BCB86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Neurogenic</w:t>
            </w:r>
          </w:p>
          <w:p w14:paraId="515BC558" w14:textId="77777777" w:rsidR="00700BE1" w:rsidRPr="00700BE1" w:rsidRDefault="00700BE1" w:rsidP="00700BE1">
            <w:pPr>
              <w:numPr>
                <w:ilvl w:val="2"/>
                <w:numId w:val="1"/>
              </w:numPr>
            </w:pPr>
            <w:r w:rsidRPr="00700BE1">
              <w:t>Spinal cord trauma</w:t>
            </w:r>
          </w:p>
          <w:p w14:paraId="48AEAFF0" w14:textId="77777777" w:rsidR="00700BE1" w:rsidRPr="00700BE1" w:rsidRDefault="00700BE1" w:rsidP="00700BE1">
            <w:pPr>
              <w:numPr>
                <w:ilvl w:val="2"/>
                <w:numId w:val="1"/>
              </w:numPr>
              <w:rPr>
                <w:b/>
                <w:bCs/>
              </w:rPr>
            </w:pPr>
            <w:r w:rsidRPr="00700BE1">
              <w:rPr>
                <w:b/>
                <w:bCs/>
              </w:rPr>
              <w:t>Spinal cord compression</w:t>
            </w:r>
          </w:p>
          <w:p w14:paraId="70A06466" w14:textId="77777777" w:rsidR="00700BE1" w:rsidRPr="00700BE1" w:rsidRDefault="00700BE1" w:rsidP="00700BE1">
            <w:pPr>
              <w:numPr>
                <w:ilvl w:val="2"/>
                <w:numId w:val="1"/>
              </w:numPr>
            </w:pPr>
            <w:r w:rsidRPr="00700BE1">
              <w:t>Multiple sclerosis</w:t>
            </w:r>
          </w:p>
          <w:p w14:paraId="54389191" w14:textId="77777777" w:rsidR="00700BE1" w:rsidRDefault="00700BE1" w:rsidP="00700BE1">
            <w:pPr>
              <w:numPr>
                <w:ilvl w:val="2"/>
                <w:numId w:val="1"/>
              </w:numPr>
            </w:pPr>
            <w:r w:rsidRPr="00700BE1">
              <w:t>Guillain-Barré</w:t>
            </w:r>
          </w:p>
          <w:p w14:paraId="3D97BAFD" w14:textId="169A3E21" w:rsidR="0037617B" w:rsidRPr="00700BE1" w:rsidRDefault="0037617B" w:rsidP="00700BE1">
            <w:pPr>
              <w:numPr>
                <w:ilvl w:val="2"/>
                <w:numId w:val="1"/>
              </w:numPr>
            </w:pPr>
            <w:r>
              <w:t>Atonic Bladder</w:t>
            </w:r>
          </w:p>
          <w:p w14:paraId="193552E7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Pharmacologic</w:t>
            </w:r>
          </w:p>
          <w:p w14:paraId="2DBA189F" w14:textId="77777777" w:rsidR="00700BE1" w:rsidRPr="00700BE1" w:rsidRDefault="00700BE1" w:rsidP="00700BE1">
            <w:pPr>
              <w:numPr>
                <w:ilvl w:val="2"/>
                <w:numId w:val="1"/>
              </w:numPr>
            </w:pPr>
            <w:r w:rsidRPr="00700BE1">
              <w:t>Anticholinergics</w:t>
            </w:r>
          </w:p>
          <w:p w14:paraId="574F6826" w14:textId="77777777" w:rsidR="00700BE1" w:rsidRPr="00700BE1" w:rsidRDefault="00700BE1" w:rsidP="00700BE1">
            <w:pPr>
              <w:numPr>
                <w:ilvl w:val="3"/>
                <w:numId w:val="1"/>
              </w:numPr>
            </w:pPr>
            <w:r w:rsidRPr="00700BE1">
              <w:t>Histamine (H1) receptor antagonists</w:t>
            </w:r>
          </w:p>
          <w:p w14:paraId="1C5B5239" w14:textId="77777777" w:rsidR="00700BE1" w:rsidRPr="00700BE1" w:rsidRDefault="00700BE1" w:rsidP="00700BE1">
            <w:pPr>
              <w:numPr>
                <w:ilvl w:val="3"/>
                <w:numId w:val="1"/>
              </w:numPr>
            </w:pPr>
            <w:r w:rsidRPr="00700BE1">
              <w:t>Antipsychotics</w:t>
            </w:r>
          </w:p>
          <w:p w14:paraId="766E1511" w14:textId="77777777" w:rsidR="00700BE1" w:rsidRPr="00700BE1" w:rsidRDefault="00700BE1" w:rsidP="00700BE1">
            <w:pPr>
              <w:numPr>
                <w:ilvl w:val="3"/>
                <w:numId w:val="1"/>
              </w:numPr>
            </w:pPr>
            <w:r w:rsidRPr="00700BE1">
              <w:t>Anticholinergics for chronic obstructive pulmonary disease</w:t>
            </w:r>
          </w:p>
          <w:p w14:paraId="782B2E80" w14:textId="77777777" w:rsidR="00700BE1" w:rsidRPr="00700BE1" w:rsidRDefault="00700BE1" w:rsidP="00700BE1">
            <w:pPr>
              <w:numPr>
                <w:ilvl w:val="2"/>
                <w:numId w:val="1"/>
              </w:numPr>
            </w:pPr>
            <w:r w:rsidRPr="00700BE1">
              <w:t>Tricyclic antidepressants</w:t>
            </w:r>
          </w:p>
          <w:p w14:paraId="2BA3D1F9" w14:textId="77777777" w:rsidR="00700BE1" w:rsidRPr="00700BE1" w:rsidRDefault="00700BE1" w:rsidP="00700BE1">
            <w:pPr>
              <w:numPr>
                <w:ilvl w:val="2"/>
                <w:numId w:val="1"/>
              </w:numPr>
            </w:pPr>
            <w:r w:rsidRPr="00700BE1">
              <w:t>Opioids</w:t>
            </w:r>
          </w:p>
          <w:p w14:paraId="46BAFF78" w14:textId="77777777" w:rsidR="00700BE1" w:rsidRPr="00700BE1" w:rsidRDefault="00700BE1" w:rsidP="00700BE1">
            <w:pPr>
              <w:numPr>
                <w:ilvl w:val="0"/>
                <w:numId w:val="1"/>
              </w:numPr>
            </w:pPr>
            <w:r w:rsidRPr="00700BE1">
              <w:t>Psychogenic</w:t>
            </w:r>
          </w:p>
          <w:p w14:paraId="0EE77969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Anxiety</w:t>
            </w:r>
          </w:p>
          <w:p w14:paraId="61296A50" w14:textId="77777777" w:rsidR="00700BE1" w:rsidRPr="00700BE1" w:rsidRDefault="00700BE1" w:rsidP="00700BE1">
            <w:pPr>
              <w:numPr>
                <w:ilvl w:val="1"/>
                <w:numId w:val="1"/>
              </w:numPr>
            </w:pPr>
            <w:r w:rsidRPr="00700BE1">
              <w:t>Fear of painful urination</w:t>
            </w:r>
          </w:p>
          <w:p w14:paraId="1F387A4B" w14:textId="77777777" w:rsidR="00700BE1" w:rsidRDefault="00700BE1"/>
        </w:tc>
      </w:tr>
    </w:tbl>
    <w:p w14:paraId="3AD08EF8" w14:textId="77777777" w:rsidR="00700BE1" w:rsidRDefault="00700BE1"/>
    <w:p w14:paraId="42D37F76" w14:textId="77777777" w:rsidR="00700BE1" w:rsidRDefault="00700BE1" w:rsidP="00700BE1">
      <w:r>
        <w:t>Question 2. Left untreated, what is primary complication of paraphimosis in this patient? (1 mark)</w:t>
      </w:r>
    </w:p>
    <w:p w14:paraId="0043C46F" w14:textId="1C05915F" w:rsidR="00700BE1" w:rsidRDefault="00700BE1">
      <w:pPr>
        <w:rPr>
          <w:i/>
          <w:iCs/>
        </w:rPr>
      </w:pPr>
      <w:r w:rsidRPr="00700BE1">
        <w:rPr>
          <w:i/>
          <w:iCs/>
        </w:rPr>
        <w:t>Glans Necrosis</w:t>
      </w:r>
    </w:p>
    <w:p w14:paraId="356B4AB7" w14:textId="762DC864" w:rsidR="00700BE1" w:rsidRPr="00700BE1" w:rsidRDefault="00700BE1">
      <w:pPr>
        <w:rPr>
          <w:i/>
          <w:iCs/>
        </w:rPr>
      </w:pPr>
      <w:r>
        <w:rPr>
          <w:i/>
          <w:iCs/>
        </w:rPr>
        <w:t xml:space="preserve">Nb: Urinary obstruction/retention not applicable given IDC </w:t>
      </w:r>
      <w:proofErr w:type="spellStart"/>
      <w:r>
        <w:rPr>
          <w:i/>
          <w:iCs/>
        </w:rPr>
        <w:t>insitu</w:t>
      </w:r>
      <w:proofErr w:type="spellEnd"/>
    </w:p>
    <w:p w14:paraId="10C78C7A" w14:textId="77777777" w:rsidR="00700BE1" w:rsidRPr="00700BE1" w:rsidRDefault="00700BE1"/>
    <w:p w14:paraId="1FC012DD" w14:textId="734BC623" w:rsidR="00700BE1" w:rsidRDefault="00700BE1" w:rsidP="00700BE1">
      <w:r>
        <w:t>Question 3. The patient returns three days later with a paraphimosis from a failure to retract the foreskin. How would you manage the paraphimosis? (3 marks)</w:t>
      </w:r>
    </w:p>
    <w:p w14:paraId="1CA2771B" w14:textId="77777777" w:rsidR="00700BE1" w:rsidRPr="00700BE1" w:rsidRDefault="00700BE1">
      <w:pPr>
        <w:rPr>
          <w:i/>
          <w:iCs/>
        </w:rPr>
      </w:pPr>
    </w:p>
    <w:p w14:paraId="4A22C663" w14:textId="01309BBD" w:rsidR="00700BE1" w:rsidRPr="00700BE1" w:rsidRDefault="00700BE1" w:rsidP="00700BE1">
      <w:pPr>
        <w:pStyle w:val="ListParagraph"/>
        <w:numPr>
          <w:ilvl w:val="0"/>
          <w:numId w:val="2"/>
        </w:numPr>
        <w:rPr>
          <w:i/>
          <w:iCs/>
        </w:rPr>
      </w:pPr>
      <w:r w:rsidRPr="00700BE1">
        <w:rPr>
          <w:i/>
          <w:iCs/>
        </w:rPr>
        <w:t>Manual compression and reduction</w:t>
      </w:r>
    </w:p>
    <w:p w14:paraId="04C3FBEA" w14:textId="1A87D122" w:rsidR="00700BE1" w:rsidRDefault="00700BE1" w:rsidP="00700BE1">
      <w:pPr>
        <w:pStyle w:val="ListParagraph"/>
        <w:numPr>
          <w:ilvl w:val="0"/>
          <w:numId w:val="2"/>
        </w:numPr>
        <w:rPr>
          <w:i/>
          <w:iCs/>
        </w:rPr>
      </w:pPr>
      <w:r w:rsidRPr="00700BE1">
        <w:rPr>
          <w:i/>
          <w:iCs/>
        </w:rPr>
        <w:t xml:space="preserve">Application of granulated sugar, </w:t>
      </w:r>
      <w:proofErr w:type="gramStart"/>
      <w:r w:rsidRPr="00700BE1">
        <w:rPr>
          <w:i/>
          <w:iCs/>
        </w:rPr>
        <w:t>dextrose</w:t>
      </w:r>
      <w:proofErr w:type="gramEnd"/>
      <w:r w:rsidRPr="00700BE1">
        <w:rPr>
          <w:i/>
          <w:iCs/>
        </w:rPr>
        <w:t xml:space="preserve"> or ice</w:t>
      </w:r>
    </w:p>
    <w:p w14:paraId="66432C20" w14:textId="15F49D97" w:rsidR="0037617B" w:rsidRPr="00700BE1" w:rsidRDefault="0037617B" w:rsidP="00700BE1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Dundee technique: puncturing of glans with area with hypodermic needle multiple times followed by </w:t>
      </w:r>
      <w:proofErr w:type="gramStart"/>
      <w:r>
        <w:rPr>
          <w:i/>
          <w:iCs/>
        </w:rPr>
        <w:t>compression</w:t>
      </w:r>
      <w:proofErr w:type="gramEnd"/>
    </w:p>
    <w:p w14:paraId="20E8A9D5" w14:textId="793AEA4E" w:rsidR="00700BE1" w:rsidRPr="00700BE1" w:rsidRDefault="00700BE1" w:rsidP="00700BE1">
      <w:pPr>
        <w:pStyle w:val="ListParagraph"/>
        <w:numPr>
          <w:ilvl w:val="0"/>
          <w:numId w:val="2"/>
        </w:numPr>
        <w:rPr>
          <w:i/>
          <w:iCs/>
        </w:rPr>
      </w:pPr>
      <w:r w:rsidRPr="00700BE1">
        <w:rPr>
          <w:i/>
          <w:iCs/>
        </w:rPr>
        <w:t xml:space="preserve">Urology referral for dorsal slit reduction if above measures </w:t>
      </w:r>
      <w:proofErr w:type="gramStart"/>
      <w:r w:rsidRPr="00700BE1">
        <w:rPr>
          <w:i/>
          <w:iCs/>
        </w:rPr>
        <w:t>fail</w:t>
      </w:r>
      <w:proofErr w:type="gramEnd"/>
    </w:p>
    <w:sectPr w:rsidR="00700BE1" w:rsidRPr="00700BE1" w:rsidSect="00F002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5674"/>
    <w:multiLevelType w:val="multilevel"/>
    <w:tmpl w:val="C42C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D422F"/>
    <w:multiLevelType w:val="hybridMultilevel"/>
    <w:tmpl w:val="D81A0EAC"/>
    <w:lvl w:ilvl="0" w:tplc="D5BC344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83745848">
    <w:abstractNumId w:val="0"/>
  </w:num>
  <w:num w:numId="2" w16cid:durableId="79364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E1"/>
    <w:rsid w:val="00035E59"/>
    <w:rsid w:val="000C701A"/>
    <w:rsid w:val="000C73B0"/>
    <w:rsid w:val="0037617B"/>
    <w:rsid w:val="004377C5"/>
    <w:rsid w:val="005D351E"/>
    <w:rsid w:val="00700BE1"/>
    <w:rsid w:val="00A710CA"/>
    <w:rsid w:val="00F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E290"/>
  <w15:chartTrackingRefBased/>
  <w15:docId w15:val="{EB693003-B071-654E-A9CB-B9871DCF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B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0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Handrinos</dc:creator>
  <cp:keywords/>
  <dc:description/>
  <cp:lastModifiedBy>Alex Handrinos</cp:lastModifiedBy>
  <cp:revision>5</cp:revision>
  <dcterms:created xsi:type="dcterms:W3CDTF">2024-01-23T09:55:00Z</dcterms:created>
  <dcterms:modified xsi:type="dcterms:W3CDTF">2024-02-28T03:49:00Z</dcterms:modified>
</cp:coreProperties>
</file>