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1457" w14:textId="5E39B16A" w:rsidR="0046247F" w:rsidRPr="00425EEE" w:rsidRDefault="003413AB" w:rsidP="0046247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 xml:space="preserve">A </w:t>
      </w:r>
      <w:proofErr w:type="gramStart"/>
      <w:r w:rsidRPr="00425EEE">
        <w:rPr>
          <w:rFonts w:asciiTheme="minorHAnsi" w:hAnsiTheme="minorHAnsi" w:cstheme="minorHAnsi"/>
          <w:b/>
          <w:bCs/>
        </w:rPr>
        <w:t xml:space="preserve">9 </w:t>
      </w:r>
      <w:r w:rsidR="0046247F" w:rsidRPr="00425EEE">
        <w:rPr>
          <w:rFonts w:asciiTheme="minorHAnsi" w:hAnsiTheme="minorHAnsi" w:cstheme="minorHAnsi"/>
          <w:b/>
          <w:bCs/>
        </w:rPr>
        <w:t>year old</w:t>
      </w:r>
      <w:proofErr w:type="gramEnd"/>
      <w:r w:rsidR="0046247F" w:rsidRPr="00425EEE">
        <w:rPr>
          <w:rFonts w:asciiTheme="minorHAnsi" w:hAnsiTheme="minorHAnsi" w:cstheme="minorHAnsi"/>
          <w:b/>
          <w:bCs/>
        </w:rPr>
        <w:t xml:space="preserve"> boy presents with 10 days of fever.</w:t>
      </w:r>
      <w:r w:rsidRPr="00425EEE">
        <w:rPr>
          <w:rFonts w:asciiTheme="minorHAnsi" w:hAnsiTheme="minorHAnsi" w:cstheme="minorHAnsi"/>
          <w:b/>
          <w:bCs/>
        </w:rPr>
        <w:t xml:space="preserve"> There is no history of trauma. Their CXR is shown below.</w:t>
      </w:r>
    </w:p>
    <w:p w14:paraId="54CC26C5" w14:textId="66581FAC" w:rsidR="0046247F" w:rsidRPr="00425EEE" w:rsidRDefault="0046247F" w:rsidP="0046247F">
      <w:pPr>
        <w:pStyle w:val="ListParagraph"/>
        <w:ind w:hanging="360"/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>1.</w:t>
      </w:r>
      <w:r w:rsidRPr="00425EEE">
        <w:rPr>
          <w:rFonts w:asciiTheme="minorHAnsi" w:hAnsiTheme="minorHAnsi" w:cstheme="minorHAnsi"/>
          <w:b/>
          <w:bCs/>
          <w:sz w:val="14"/>
          <w:szCs w:val="14"/>
        </w:rPr>
        <w:t xml:space="preserve">     </w:t>
      </w:r>
      <w:r w:rsidRPr="00425EEE">
        <w:rPr>
          <w:rFonts w:asciiTheme="minorHAnsi" w:hAnsiTheme="minorHAnsi" w:cstheme="minorHAnsi"/>
          <w:b/>
          <w:bCs/>
        </w:rPr>
        <w:t>List the three most important abnormal findings in this Xray. (3 points)</w:t>
      </w:r>
    </w:p>
    <w:p w14:paraId="36F83340" w14:textId="1B79758C" w:rsidR="0046247F" w:rsidRDefault="003413AB" w:rsidP="003413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>Mod-Large L sided pleural effusion/collection</w:t>
      </w:r>
    </w:p>
    <w:p w14:paraId="1D9F29B8" w14:textId="7E06DC76" w:rsidR="003413AB" w:rsidRDefault="003413AB" w:rsidP="003413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>Collapse or consolidation L lung lower zone</w:t>
      </w:r>
    </w:p>
    <w:p w14:paraId="68449EF7" w14:textId="2B934C90" w:rsidR="003413AB" w:rsidRPr="003413AB" w:rsidRDefault="003413AB" w:rsidP="003413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>Tracheal deviation to R</w:t>
      </w:r>
    </w:p>
    <w:p w14:paraId="013AB743" w14:textId="4CECFA31" w:rsidR="0046247F" w:rsidRPr="003413AB" w:rsidRDefault="0046247F" w:rsidP="0046247F">
      <w:pPr>
        <w:pStyle w:val="ListParagraph"/>
        <w:rPr>
          <w:rFonts w:asciiTheme="minorHAnsi" w:hAnsiTheme="minorHAnsi" w:cstheme="minorHAnsi"/>
        </w:rPr>
      </w:pPr>
    </w:p>
    <w:p w14:paraId="44952AE1" w14:textId="7C4AD87C" w:rsidR="0046247F" w:rsidRPr="00425EEE" w:rsidRDefault="0046247F" w:rsidP="0046247F">
      <w:pPr>
        <w:pStyle w:val="ListParagraph"/>
        <w:ind w:hanging="360"/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>2.</w:t>
      </w:r>
      <w:r w:rsidRPr="00425EEE">
        <w:rPr>
          <w:rFonts w:asciiTheme="minorHAnsi" w:hAnsiTheme="minorHAnsi" w:cstheme="minorHAnsi"/>
          <w:b/>
          <w:bCs/>
          <w:sz w:val="14"/>
          <w:szCs w:val="14"/>
        </w:rPr>
        <w:t xml:space="preserve">     </w:t>
      </w:r>
      <w:r w:rsidRPr="00425EEE">
        <w:rPr>
          <w:rFonts w:asciiTheme="minorHAnsi" w:hAnsiTheme="minorHAnsi" w:cstheme="minorHAnsi"/>
          <w:b/>
          <w:bCs/>
        </w:rPr>
        <w:t>List the most important relevant negative: (1 p</w:t>
      </w:r>
      <w:r w:rsidR="003413AB" w:rsidRPr="00425EEE">
        <w:rPr>
          <w:rFonts w:asciiTheme="minorHAnsi" w:hAnsiTheme="minorHAnsi" w:cstheme="minorHAnsi"/>
          <w:b/>
          <w:bCs/>
        </w:rPr>
        <w:t>oint</w:t>
      </w:r>
      <w:r w:rsidRPr="00425EEE">
        <w:rPr>
          <w:rFonts w:asciiTheme="minorHAnsi" w:hAnsiTheme="minorHAnsi" w:cstheme="minorHAnsi"/>
          <w:b/>
          <w:bCs/>
        </w:rPr>
        <w:t>)</w:t>
      </w:r>
    </w:p>
    <w:p w14:paraId="5E5FF9EB" w14:textId="5A9798A6" w:rsidR="003413AB" w:rsidRPr="003413AB" w:rsidRDefault="003413AB" w:rsidP="003413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>Normal heart size</w:t>
      </w:r>
    </w:p>
    <w:p w14:paraId="7E03262D" w14:textId="0540BA8D" w:rsidR="0046247F" w:rsidRPr="00425EEE" w:rsidRDefault="0046247F" w:rsidP="0046247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</w:rPr>
      </w:pPr>
    </w:p>
    <w:p w14:paraId="59DC96F7" w14:textId="45BAF156" w:rsidR="0046247F" w:rsidRPr="00425EEE" w:rsidRDefault="0046247F" w:rsidP="0046247F">
      <w:pPr>
        <w:pStyle w:val="ListParagraph"/>
        <w:ind w:hanging="360"/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>3.</w:t>
      </w:r>
      <w:r w:rsidRPr="00425EEE">
        <w:rPr>
          <w:rFonts w:asciiTheme="minorHAnsi" w:hAnsiTheme="minorHAnsi" w:cstheme="minorHAnsi"/>
          <w:b/>
          <w:bCs/>
          <w:sz w:val="14"/>
          <w:szCs w:val="14"/>
        </w:rPr>
        <w:t xml:space="preserve">     </w:t>
      </w:r>
      <w:r w:rsidRPr="00425EEE">
        <w:rPr>
          <w:rFonts w:asciiTheme="minorHAnsi" w:hAnsiTheme="minorHAnsi" w:cstheme="minorHAnsi"/>
          <w:b/>
          <w:bCs/>
        </w:rPr>
        <w:t>What is the most likely clinical diagnosis?  (1 p</w:t>
      </w:r>
      <w:r w:rsidR="003413AB" w:rsidRPr="00425EEE">
        <w:rPr>
          <w:rFonts w:asciiTheme="minorHAnsi" w:hAnsiTheme="minorHAnsi" w:cstheme="minorHAnsi"/>
          <w:b/>
          <w:bCs/>
        </w:rPr>
        <w:t>oint</w:t>
      </w:r>
      <w:r w:rsidRPr="00425EEE">
        <w:rPr>
          <w:rFonts w:asciiTheme="minorHAnsi" w:hAnsiTheme="minorHAnsi" w:cstheme="minorHAnsi"/>
          <w:b/>
          <w:bCs/>
        </w:rPr>
        <w:t>)</w:t>
      </w:r>
    </w:p>
    <w:p w14:paraId="7E985D11" w14:textId="6CB55525" w:rsidR="0046247F" w:rsidRPr="003413AB" w:rsidRDefault="003413AB" w:rsidP="003413AB">
      <w:p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Left sided </w:t>
      </w:r>
      <w:r w:rsidRPr="003413AB">
        <w:rPr>
          <w:rFonts w:asciiTheme="minorHAnsi" w:hAnsiTheme="minorHAnsi" w:cstheme="minorHAnsi"/>
        </w:rPr>
        <w:t>Empyema (need correct side in part 1 or 3), or L</w:t>
      </w:r>
      <w:r>
        <w:rPr>
          <w:rFonts w:asciiTheme="minorHAnsi" w:hAnsiTheme="minorHAnsi" w:cstheme="minorHAnsi"/>
        </w:rPr>
        <w:t>eft sided</w:t>
      </w:r>
      <w:r w:rsidRPr="003413AB">
        <w:rPr>
          <w:rFonts w:asciiTheme="minorHAnsi" w:hAnsiTheme="minorHAnsi" w:cstheme="minorHAnsi"/>
        </w:rPr>
        <w:t xml:space="preserve"> pneumonia complicated by empyema</w:t>
      </w:r>
    </w:p>
    <w:p w14:paraId="007D8279" w14:textId="03905951" w:rsidR="0046247F" w:rsidRPr="003413AB" w:rsidRDefault="0046247F" w:rsidP="0046247F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A03193F" w14:textId="66895D63" w:rsidR="0046247F" w:rsidRPr="00425EEE" w:rsidRDefault="0046247F" w:rsidP="0046247F">
      <w:pPr>
        <w:pStyle w:val="ListParagraph"/>
        <w:ind w:hanging="360"/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>4.</w:t>
      </w:r>
      <w:r w:rsidRPr="00425EEE">
        <w:rPr>
          <w:rFonts w:asciiTheme="minorHAnsi" w:hAnsiTheme="minorHAnsi" w:cstheme="minorHAnsi"/>
          <w:b/>
          <w:bCs/>
          <w:sz w:val="14"/>
          <w:szCs w:val="14"/>
        </w:rPr>
        <w:t xml:space="preserve">     </w:t>
      </w:r>
      <w:r w:rsidRPr="00425EEE">
        <w:rPr>
          <w:rFonts w:asciiTheme="minorHAnsi" w:hAnsiTheme="minorHAnsi" w:cstheme="minorHAnsi"/>
          <w:b/>
          <w:bCs/>
        </w:rPr>
        <w:t>What other imaging modality would be most appropriate and useful to aid diagnosis and further management? (1 p</w:t>
      </w:r>
      <w:r w:rsidR="003413AB" w:rsidRPr="00425EEE">
        <w:rPr>
          <w:rFonts w:asciiTheme="minorHAnsi" w:hAnsiTheme="minorHAnsi" w:cstheme="minorHAnsi"/>
          <w:b/>
          <w:bCs/>
        </w:rPr>
        <w:t>oint</w:t>
      </w:r>
      <w:r w:rsidRPr="00425EEE">
        <w:rPr>
          <w:rFonts w:asciiTheme="minorHAnsi" w:hAnsiTheme="minorHAnsi" w:cstheme="minorHAnsi"/>
          <w:b/>
          <w:bCs/>
        </w:rPr>
        <w:t>)</w:t>
      </w:r>
    </w:p>
    <w:p w14:paraId="08314E7A" w14:textId="77777777" w:rsidR="00EC7F31" w:rsidRDefault="003413AB" w:rsidP="003413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3413AB">
        <w:rPr>
          <w:rFonts w:asciiTheme="minorHAnsi" w:hAnsiTheme="minorHAnsi" w:cstheme="minorHAnsi"/>
        </w:rPr>
        <w:t>US lung: collection vs consolidation, +/- guidance for percutaneous tube placement </w:t>
      </w:r>
    </w:p>
    <w:p w14:paraId="18E06F6B" w14:textId="77777777" w:rsidR="00EC7F31" w:rsidRDefault="00EC7F31" w:rsidP="003413AB">
      <w:pPr>
        <w:rPr>
          <w:rFonts w:asciiTheme="minorHAnsi" w:hAnsiTheme="minorHAnsi" w:cstheme="minorHAnsi"/>
        </w:rPr>
      </w:pPr>
    </w:p>
    <w:p w14:paraId="13EC760F" w14:textId="03E2AC79" w:rsidR="0046247F" w:rsidRPr="003413AB" w:rsidRDefault="003413AB" w:rsidP="003413AB">
      <w:p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>NOT CT</w:t>
      </w:r>
      <w:r w:rsidR="00EC7F31">
        <w:rPr>
          <w:rFonts w:asciiTheme="minorHAnsi" w:hAnsiTheme="minorHAnsi" w:cstheme="minorHAnsi"/>
        </w:rPr>
        <w:t>!!!</w:t>
      </w:r>
    </w:p>
    <w:p w14:paraId="41CD0FEE" w14:textId="1617FDC2" w:rsidR="0046247F" w:rsidRPr="00425EEE" w:rsidRDefault="0046247F" w:rsidP="00EC7F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425EEE">
        <w:rPr>
          <w:rFonts w:asciiTheme="minorHAnsi" w:hAnsiTheme="minorHAnsi" w:cstheme="minorHAnsi"/>
          <w:b/>
          <w:bCs/>
        </w:rPr>
        <w:t>Outline required management in first 24 hours of care: (4 points)</w:t>
      </w:r>
    </w:p>
    <w:p w14:paraId="1A2B9C4D" w14:textId="24415DC8" w:rsidR="00EC7F31" w:rsidRDefault="00EC7F31" w:rsidP="00EC7F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  <w:highlight w:val="yellow"/>
        </w:rPr>
        <w:t>IV antibiotics</w:t>
      </w:r>
      <w:r w:rsidRPr="003413A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3413AB">
        <w:rPr>
          <w:rFonts w:asciiTheme="minorHAnsi" w:hAnsiTheme="minorHAnsi" w:cstheme="minorHAnsi"/>
        </w:rPr>
        <w:t xml:space="preserve">need appropriate high dose </w:t>
      </w:r>
      <w:proofErr w:type="spellStart"/>
      <w:r w:rsidRPr="003413AB">
        <w:rPr>
          <w:rFonts w:asciiTheme="minorHAnsi" w:hAnsiTheme="minorHAnsi" w:cstheme="minorHAnsi"/>
        </w:rPr>
        <w:t>antibioti</w:t>
      </w:r>
      <w:r w:rsidR="00850968">
        <w:rPr>
          <w:rFonts w:asciiTheme="minorHAnsi" w:hAnsiTheme="minorHAnsi" w:cstheme="minorHAnsi"/>
        </w:rPr>
        <w:t>s</w:t>
      </w:r>
      <w:r w:rsidRPr="003413AB">
        <w:rPr>
          <w:rFonts w:asciiTheme="minorHAnsi" w:hAnsiTheme="minorHAnsi" w:cstheme="minorHAnsi"/>
        </w:rPr>
        <w:t>c</w:t>
      </w:r>
      <w:proofErr w:type="spellEnd"/>
      <w:r w:rsidRPr="003413AB">
        <w:rPr>
          <w:rFonts w:asciiTheme="minorHAnsi" w:hAnsiTheme="minorHAnsi" w:cstheme="minorHAnsi"/>
        </w:rPr>
        <w:t xml:space="preserve"> (3</w:t>
      </w:r>
      <w:r w:rsidRPr="003413AB">
        <w:rPr>
          <w:rFonts w:asciiTheme="minorHAnsi" w:hAnsiTheme="minorHAnsi" w:cstheme="minorHAnsi"/>
          <w:vertAlign w:val="superscript"/>
        </w:rPr>
        <w:t>rd</w:t>
      </w:r>
      <w:r w:rsidRPr="003413AB">
        <w:rPr>
          <w:rFonts w:asciiTheme="minorHAnsi" w:hAnsiTheme="minorHAnsi" w:cstheme="minorHAnsi"/>
        </w:rPr>
        <w:t xml:space="preserve"> generation cephalosporin</w:t>
      </w:r>
      <w:r w:rsidR="00425EEE">
        <w:rPr>
          <w:rFonts w:asciiTheme="minorHAnsi" w:hAnsiTheme="minorHAnsi" w:cstheme="minorHAnsi"/>
        </w:rPr>
        <w:t xml:space="preserve"> and Flucloxacillin</w:t>
      </w:r>
      <w:r w:rsidRPr="003413AB">
        <w:rPr>
          <w:rFonts w:asciiTheme="minorHAnsi" w:hAnsiTheme="minorHAnsi" w:cstheme="minorHAnsi"/>
        </w:rPr>
        <w:t xml:space="preserve">) to </w:t>
      </w:r>
      <w:r w:rsidR="00850968">
        <w:rPr>
          <w:rFonts w:asciiTheme="minorHAnsi" w:hAnsiTheme="minorHAnsi" w:cstheme="minorHAnsi"/>
        </w:rPr>
        <w:t xml:space="preserve">include </w:t>
      </w:r>
      <w:r w:rsidRPr="003413AB">
        <w:rPr>
          <w:rFonts w:asciiTheme="minorHAnsi" w:hAnsiTheme="minorHAnsi" w:cstheme="minorHAnsi"/>
        </w:rPr>
        <w:t xml:space="preserve">cover </w:t>
      </w:r>
      <w:r w:rsidR="00850968">
        <w:rPr>
          <w:rFonts w:asciiTheme="minorHAnsi" w:hAnsiTheme="minorHAnsi" w:cstheme="minorHAnsi"/>
        </w:rPr>
        <w:t xml:space="preserve">for </w:t>
      </w:r>
      <w:r w:rsidRPr="003413AB">
        <w:rPr>
          <w:rFonts w:asciiTheme="minorHAnsi" w:hAnsiTheme="minorHAnsi" w:cstheme="minorHAnsi"/>
        </w:rPr>
        <w:t>Strep/Staph with</w:t>
      </w:r>
      <w:r w:rsidR="00850968">
        <w:rPr>
          <w:rFonts w:asciiTheme="minorHAnsi" w:hAnsiTheme="minorHAnsi" w:cstheme="minorHAnsi"/>
        </w:rPr>
        <w:t xml:space="preserve"> appropriate</w:t>
      </w:r>
      <w:r w:rsidRPr="003413AB">
        <w:rPr>
          <w:rFonts w:asciiTheme="minorHAnsi" w:hAnsiTheme="minorHAnsi" w:cstheme="minorHAnsi"/>
        </w:rPr>
        <w:t xml:space="preserve"> dosing</w:t>
      </w:r>
      <w:r w:rsidR="00425EEE">
        <w:rPr>
          <w:rFonts w:asciiTheme="minorHAnsi" w:hAnsiTheme="minorHAnsi" w:cstheme="minorHAnsi"/>
        </w:rPr>
        <w:t xml:space="preserve">. This child is sick and </w:t>
      </w:r>
      <w:r w:rsidR="00850968">
        <w:rPr>
          <w:rFonts w:asciiTheme="minorHAnsi" w:hAnsiTheme="minorHAnsi" w:cstheme="minorHAnsi"/>
        </w:rPr>
        <w:t>should be treated appropriately</w:t>
      </w:r>
    </w:p>
    <w:p w14:paraId="4A09E1D8" w14:textId="21B0417A" w:rsidR="00EC7F31" w:rsidRDefault="00EC7F31" w:rsidP="00EC7F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D</w:t>
      </w:r>
      <w:r w:rsidRPr="003413AB">
        <w:rPr>
          <w:rFonts w:asciiTheme="minorHAnsi" w:hAnsiTheme="minorHAnsi" w:cstheme="minorHAnsi"/>
          <w:highlight w:val="yellow"/>
        </w:rPr>
        <w:t>rainage</w:t>
      </w:r>
      <w:r>
        <w:rPr>
          <w:rFonts w:asciiTheme="minorHAnsi" w:hAnsiTheme="minorHAnsi" w:cstheme="minorHAnsi"/>
        </w:rPr>
        <w:t xml:space="preserve"> – either via ICC (possibly by U/S) or </w:t>
      </w:r>
      <w:r w:rsidRPr="003413AB">
        <w:rPr>
          <w:rFonts w:asciiTheme="minorHAnsi" w:hAnsiTheme="minorHAnsi" w:cstheme="minorHAnsi"/>
        </w:rPr>
        <w:t>video assisted thoracoscopic surgery</w:t>
      </w:r>
    </w:p>
    <w:p w14:paraId="01CCBA5E" w14:textId="7B95327E" w:rsidR="00EC7F31" w:rsidRDefault="00EC7F31" w:rsidP="00EC7F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Admission under the appropriate Respiratory / Paediatric Specialist Service</w:t>
      </w:r>
    </w:p>
    <w:p w14:paraId="2ED934F2" w14:textId="1ADA9216" w:rsidR="00EC7F31" w:rsidRPr="003413AB" w:rsidRDefault="00EC7F31" w:rsidP="00EC7F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3413AB">
        <w:rPr>
          <w:rFonts w:asciiTheme="minorHAnsi" w:hAnsiTheme="minorHAnsi" w:cstheme="minorHAnsi"/>
        </w:rPr>
        <w:t xml:space="preserve">Supportive care: </w:t>
      </w:r>
      <w:r w:rsidR="00B92293">
        <w:rPr>
          <w:rFonts w:asciiTheme="minorHAnsi" w:hAnsiTheme="minorHAnsi" w:cstheme="minorHAnsi"/>
        </w:rPr>
        <w:t xml:space="preserve">e.g. </w:t>
      </w:r>
      <w:r>
        <w:rPr>
          <w:rFonts w:asciiTheme="minorHAnsi" w:hAnsiTheme="minorHAnsi" w:cstheme="minorHAnsi"/>
        </w:rPr>
        <w:t xml:space="preserve">oxygenation to maintain O2 saturations </w:t>
      </w:r>
      <w:r w:rsidR="00B92293">
        <w:rPr>
          <w:rFonts w:asciiTheme="minorHAnsi" w:hAnsiTheme="minorHAnsi" w:cstheme="minorHAnsi"/>
        </w:rPr>
        <w:t>≥95%</w:t>
      </w:r>
      <w:r w:rsidRPr="003413AB">
        <w:rPr>
          <w:rFonts w:asciiTheme="minorHAnsi" w:hAnsiTheme="minorHAnsi" w:cstheme="minorHAnsi"/>
        </w:rPr>
        <w:t>, IV fluids (</w:t>
      </w:r>
      <w:proofErr w:type="spellStart"/>
      <w:r w:rsidRPr="003413AB">
        <w:rPr>
          <w:rFonts w:asciiTheme="minorHAnsi" w:hAnsiTheme="minorHAnsi" w:cstheme="minorHAnsi"/>
        </w:rPr>
        <w:t>eg</w:t>
      </w:r>
      <w:proofErr w:type="spellEnd"/>
      <w:r w:rsidRPr="003413AB">
        <w:rPr>
          <w:rFonts w:asciiTheme="minorHAnsi" w:hAnsiTheme="minorHAnsi" w:cstheme="minorHAnsi"/>
        </w:rPr>
        <w:t xml:space="preserve"> 10ml/kg 0.9% NaCl titrated to </w:t>
      </w:r>
      <w:r w:rsidRPr="003413AB">
        <w:rPr>
          <w:rFonts w:asciiTheme="minorHAnsi" w:hAnsiTheme="minorHAnsi" w:cstheme="minorHAnsi"/>
        </w:rPr>
        <w:t>MAP,</w:t>
      </w:r>
      <w:r w:rsidRPr="003413AB">
        <w:rPr>
          <w:rFonts w:asciiTheme="minorHAnsi" w:hAnsiTheme="minorHAnsi" w:cstheme="minorHAnsi"/>
        </w:rPr>
        <w:t xml:space="preserve"> and maintenance), analgesia as required (</w:t>
      </w:r>
      <w:proofErr w:type="spellStart"/>
      <w:r w:rsidRPr="003413AB">
        <w:rPr>
          <w:rFonts w:asciiTheme="minorHAnsi" w:hAnsiTheme="minorHAnsi" w:cstheme="minorHAnsi"/>
        </w:rPr>
        <w:t>eg</w:t>
      </w:r>
      <w:proofErr w:type="spellEnd"/>
      <w:r w:rsidRPr="003413AB">
        <w:rPr>
          <w:rFonts w:asciiTheme="minorHAnsi" w:hAnsiTheme="minorHAnsi" w:cstheme="minorHAnsi"/>
        </w:rPr>
        <w:t xml:space="preserve"> morphine with </w:t>
      </w:r>
      <w:proofErr w:type="spellStart"/>
      <w:r w:rsidRPr="003413AB">
        <w:rPr>
          <w:rFonts w:asciiTheme="minorHAnsi" w:hAnsiTheme="minorHAnsi" w:cstheme="minorHAnsi"/>
        </w:rPr>
        <w:t>paed</w:t>
      </w:r>
      <w:proofErr w:type="spellEnd"/>
      <w:r w:rsidRPr="003413AB">
        <w:rPr>
          <w:rFonts w:asciiTheme="minorHAnsi" w:hAnsiTheme="minorHAnsi" w:cstheme="minorHAnsi"/>
        </w:rPr>
        <w:t xml:space="preserve"> dosing/kg),</w:t>
      </w:r>
    </w:p>
    <w:p w14:paraId="25BF16C4" w14:textId="668EDF98" w:rsidR="00EC7F31" w:rsidRDefault="002722E5" w:rsidP="00425E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25EEE" w:rsidRPr="00425EEE">
        <w:rPr>
          <w:rFonts w:asciiTheme="minorHAnsi" w:hAnsiTheme="minorHAnsi" w:cstheme="minorHAnsi"/>
        </w:rPr>
        <w:t>ppropriate IV antibiotics and drainage were required for full marks. That is, if 4 appropriate answers were given but did not include these 2 answers, the maximum that could be scored for part 4 was 2 marks.</w:t>
      </w:r>
    </w:p>
    <w:p w14:paraId="1008803D" w14:textId="7110D0D3" w:rsidR="00425EEE" w:rsidRDefault="00425EEE" w:rsidP="00425E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only one appropriate antibiotic was given, then 0.5 marks were given</w:t>
      </w:r>
    </w:p>
    <w:p w14:paraId="795F4BE7" w14:textId="4CD9748B" w:rsidR="00425EEE" w:rsidRDefault="00425EEE" w:rsidP="00425EE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Paediatric patient scenarios, please estimate the weight and give the dose of a medication that you are going to give. Don’t just write 50 mg/kg. Write 9 </w:t>
      </w:r>
      <w:proofErr w:type="spellStart"/>
      <w:r>
        <w:rPr>
          <w:rFonts w:asciiTheme="minorHAnsi" w:hAnsiTheme="minorHAnsi" w:cstheme="minorHAnsi"/>
        </w:rPr>
        <w:t>yo</w:t>
      </w:r>
      <w:proofErr w:type="spellEnd"/>
      <w:r>
        <w:rPr>
          <w:rFonts w:asciiTheme="minorHAnsi" w:hAnsiTheme="minorHAnsi" w:cstheme="minorHAnsi"/>
        </w:rPr>
        <w:t xml:space="preserve"> child, </w:t>
      </w:r>
      <w:r>
        <w:rPr>
          <w:rFonts w:asciiTheme="minorHAnsi" w:hAnsiTheme="minorHAnsi" w:cstheme="minorHAnsi"/>
        </w:rPr>
        <w:lastRenderedPageBreak/>
        <w:t>weight is ~26 kg and hence dose at 50 mg/kg is 1300 mg</w:t>
      </w:r>
      <w:r w:rsidR="002722E5">
        <w:rPr>
          <w:rFonts w:asciiTheme="minorHAnsi" w:hAnsiTheme="minorHAnsi" w:cstheme="minorHAnsi"/>
        </w:rPr>
        <w:t>. Show this consultant level of expertise.</w:t>
      </w:r>
    </w:p>
    <w:p w14:paraId="1EE07305" w14:textId="1CA7AA7C" w:rsidR="00425EEE" w:rsidRPr="002722E5" w:rsidRDefault="00425EEE" w:rsidP="00425EEE">
      <w:pPr>
        <w:rPr>
          <w:rFonts w:asciiTheme="minorHAnsi" w:hAnsiTheme="minorHAnsi" w:cstheme="minorHAnsi"/>
          <w:b/>
          <w:bCs/>
        </w:rPr>
      </w:pPr>
      <w:bookmarkStart w:id="0" w:name="_GoBack"/>
      <w:r w:rsidRPr="002722E5">
        <w:rPr>
          <w:rFonts w:asciiTheme="minorHAnsi" w:hAnsiTheme="minorHAnsi" w:cstheme="minorHAnsi"/>
          <w:b/>
          <w:bCs/>
        </w:rPr>
        <w:t>Other General Points:</w:t>
      </w:r>
    </w:p>
    <w:bookmarkEnd w:id="0"/>
    <w:p w14:paraId="674421F9" w14:textId="3BD83FE0" w:rsidR="00425EEE" w:rsidRDefault="00425EEE" w:rsidP="00425EEE">
      <w:pPr>
        <w:rPr>
          <w:rFonts w:asciiTheme="minorHAnsi" w:hAnsiTheme="minorHAnsi" w:cstheme="minorHAnsi"/>
        </w:rPr>
      </w:pPr>
    </w:p>
    <w:p w14:paraId="721735DC" w14:textId="57EEA8B2" w:rsidR="00425EEE" w:rsidRDefault="00425EEE" w:rsidP="00425E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one answer per line, not multiple answers per line. If line 1 has 2 answers on it, the answers provided on a lower line will be ignored.</w:t>
      </w:r>
    </w:p>
    <w:p w14:paraId="79CAA20E" w14:textId="7C855989" w:rsidR="00425EEE" w:rsidRDefault="00425EEE" w:rsidP="00425E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question asks for 3 abnormal findings, don’t list 4 dot points. The 4</w:t>
      </w:r>
      <w:r w:rsidRPr="00425EE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one will be ignored.</w:t>
      </w:r>
    </w:p>
    <w:p w14:paraId="2B445409" w14:textId="55626AD1" w:rsidR="00425EEE" w:rsidRPr="00425EEE" w:rsidRDefault="00425EEE" w:rsidP="00425E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Answer as a </w:t>
      </w:r>
      <w:r w:rsidR="002722E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pecialist</w:t>
      </w:r>
      <w:r w:rsidR="002722E5">
        <w:rPr>
          <w:rFonts w:asciiTheme="minorHAnsi" w:hAnsiTheme="minorHAnsi" w:cstheme="minorHAnsi"/>
        </w:rPr>
        <w:t xml:space="preserve"> Emergency Physician – i.e. you make the decisions about what is needed for the patient.</w:t>
      </w:r>
    </w:p>
    <w:p w14:paraId="11BFF287" w14:textId="77777777" w:rsidR="00425EEE" w:rsidRPr="00425EEE" w:rsidRDefault="00425EEE" w:rsidP="00425EEE">
      <w:pPr>
        <w:rPr>
          <w:rFonts w:asciiTheme="minorHAnsi" w:hAnsiTheme="minorHAnsi" w:cstheme="minorHAnsi"/>
        </w:rPr>
      </w:pPr>
    </w:p>
    <w:p w14:paraId="4915757B" w14:textId="77777777" w:rsidR="00425EEE" w:rsidRPr="00425EEE" w:rsidRDefault="00425EEE" w:rsidP="00425EEE">
      <w:pPr>
        <w:rPr>
          <w:rFonts w:asciiTheme="minorHAnsi" w:hAnsiTheme="minorHAnsi" w:cstheme="minorHAnsi"/>
        </w:rPr>
      </w:pPr>
    </w:p>
    <w:p w14:paraId="25EB4812" w14:textId="4E38ADA2" w:rsidR="00425EEE" w:rsidRDefault="00425EEE" w:rsidP="00EC7F31">
      <w:pPr>
        <w:ind w:left="360"/>
        <w:rPr>
          <w:rFonts w:asciiTheme="minorHAnsi" w:hAnsiTheme="minorHAnsi" w:cstheme="minorHAnsi"/>
        </w:rPr>
      </w:pPr>
    </w:p>
    <w:p w14:paraId="6F6A0A8C" w14:textId="77777777" w:rsidR="00425EEE" w:rsidRPr="00EC7F31" w:rsidRDefault="00425EEE" w:rsidP="00EC7F31">
      <w:pPr>
        <w:ind w:left="360"/>
        <w:rPr>
          <w:rFonts w:asciiTheme="minorHAnsi" w:hAnsiTheme="minorHAnsi" w:cstheme="minorHAnsi"/>
        </w:rPr>
      </w:pPr>
    </w:p>
    <w:p w14:paraId="5AED0B26" w14:textId="77777777" w:rsidR="0046247F" w:rsidRPr="003413AB" w:rsidRDefault="0046247F" w:rsidP="0046247F">
      <w:pPr>
        <w:pStyle w:val="ListParagraph"/>
        <w:ind w:hanging="360"/>
        <w:rPr>
          <w:rFonts w:asciiTheme="minorHAnsi" w:hAnsiTheme="minorHAnsi" w:cstheme="minorHAnsi"/>
        </w:rPr>
      </w:pPr>
    </w:p>
    <w:p w14:paraId="4DF41444" w14:textId="77777777" w:rsidR="0046247F" w:rsidRPr="003413AB" w:rsidRDefault="0046247F" w:rsidP="0046247F">
      <w:pPr>
        <w:rPr>
          <w:rFonts w:asciiTheme="minorHAnsi" w:eastAsia="Times New Roman" w:hAnsiTheme="minorHAnsi" w:cstheme="minorHAnsi"/>
        </w:rPr>
      </w:pPr>
    </w:p>
    <w:p w14:paraId="27BA4BFF" w14:textId="77777777" w:rsidR="0046247F" w:rsidRPr="003413AB" w:rsidRDefault="0046247F" w:rsidP="0046247F">
      <w:pPr>
        <w:rPr>
          <w:rFonts w:asciiTheme="minorHAnsi" w:eastAsia="Times New Roman" w:hAnsiTheme="minorHAnsi" w:cstheme="minorHAnsi"/>
        </w:rPr>
      </w:pPr>
    </w:p>
    <w:p w14:paraId="31024091" w14:textId="77777777" w:rsidR="00C77CF5" w:rsidRPr="003413AB" w:rsidRDefault="00C77CF5">
      <w:pPr>
        <w:rPr>
          <w:rFonts w:asciiTheme="minorHAnsi" w:hAnsiTheme="minorHAnsi" w:cstheme="minorHAnsi"/>
        </w:rPr>
      </w:pPr>
    </w:p>
    <w:sectPr w:rsidR="00C77CF5" w:rsidRPr="0034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58D2"/>
    <w:multiLevelType w:val="hybridMultilevel"/>
    <w:tmpl w:val="7DA0BE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05D05"/>
    <w:multiLevelType w:val="hybridMultilevel"/>
    <w:tmpl w:val="86C82B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85A3C"/>
    <w:multiLevelType w:val="hybridMultilevel"/>
    <w:tmpl w:val="CFAEE246"/>
    <w:lvl w:ilvl="0" w:tplc="0C09000F">
      <w:start w:val="1"/>
      <w:numFmt w:val="decimal"/>
      <w:lvlText w:val="%1.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F6837CA"/>
    <w:multiLevelType w:val="hybridMultilevel"/>
    <w:tmpl w:val="2780D6C6"/>
    <w:lvl w:ilvl="0" w:tplc="68E0CB02">
      <w:numFmt w:val="bullet"/>
      <w:lvlText w:val=""/>
      <w:lvlJc w:val="left"/>
      <w:pPr>
        <w:ind w:left="0" w:hanging="360"/>
      </w:pPr>
      <w:rPr>
        <w:rFonts w:ascii="Calibri" w:eastAsia="Symbo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817ECD"/>
    <w:multiLevelType w:val="hybridMultilevel"/>
    <w:tmpl w:val="7D522D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387E"/>
    <w:multiLevelType w:val="hybridMultilevel"/>
    <w:tmpl w:val="0D2CC3AA"/>
    <w:lvl w:ilvl="0" w:tplc="8B942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438"/>
    <w:multiLevelType w:val="hybridMultilevel"/>
    <w:tmpl w:val="A8C40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2470A"/>
    <w:multiLevelType w:val="hybridMultilevel"/>
    <w:tmpl w:val="5C80F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83819"/>
    <w:multiLevelType w:val="hybridMultilevel"/>
    <w:tmpl w:val="C658AE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7F"/>
    <w:rsid w:val="00042746"/>
    <w:rsid w:val="002722E5"/>
    <w:rsid w:val="003413AB"/>
    <w:rsid w:val="00425EEE"/>
    <w:rsid w:val="0046247F"/>
    <w:rsid w:val="00850968"/>
    <w:rsid w:val="00B710A1"/>
    <w:rsid w:val="00B92293"/>
    <w:rsid w:val="00C77CF5"/>
    <w:rsid w:val="00E76371"/>
    <w:rsid w:val="00EB4E53"/>
    <w:rsid w:val="00E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B56B"/>
  <w15:chartTrackingRefBased/>
  <w15:docId w15:val="{4407C401-E354-4F05-A303-1CCC3D2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7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3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Barry D</dc:creator>
  <cp:keywords/>
  <dc:description/>
  <cp:lastModifiedBy>Barry Gunn</cp:lastModifiedBy>
  <cp:revision>5</cp:revision>
  <dcterms:created xsi:type="dcterms:W3CDTF">2020-02-26T11:37:00Z</dcterms:created>
  <dcterms:modified xsi:type="dcterms:W3CDTF">2020-03-02T00:55:00Z</dcterms:modified>
</cp:coreProperties>
</file>