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D348B" w14:textId="77777777" w:rsidR="00685D84" w:rsidRDefault="00685D84" w:rsidP="00685D84">
      <w:pPr>
        <w:spacing w:line="360" w:lineRule="auto"/>
        <w:ind w:left="-567" w:right="-619"/>
        <w:jc w:val="left"/>
        <w:rPr>
          <w:rFonts w:ascii="Arial" w:hAnsi="Arial"/>
          <w:b/>
          <w:sz w:val="28"/>
          <w:szCs w:val="28"/>
          <w:lang w:val="en-NZ"/>
        </w:rPr>
      </w:pPr>
      <w:r>
        <w:rPr>
          <w:rFonts w:ascii="Arial" w:hAnsi="Arial"/>
          <w:b/>
          <w:noProof/>
          <w:sz w:val="28"/>
          <w:szCs w:val="28"/>
          <w:lang w:val="en-US" w:eastAsia="en-US"/>
        </w:rPr>
        <w:drawing>
          <wp:inline distT="0" distB="0" distL="0" distR="0" wp14:anchorId="1CB20B61" wp14:editId="756B4800">
            <wp:extent cx="3730202" cy="122865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 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659" cy="123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5963C" w14:textId="77777777" w:rsidR="00685D84" w:rsidRDefault="00685D84" w:rsidP="00685D84">
      <w:pPr>
        <w:spacing w:line="360" w:lineRule="auto"/>
        <w:ind w:left="-567" w:right="-619"/>
        <w:jc w:val="left"/>
        <w:rPr>
          <w:rFonts w:ascii="Arial" w:hAnsi="Arial"/>
          <w:b/>
          <w:sz w:val="28"/>
          <w:szCs w:val="28"/>
          <w:lang w:val="en-NZ"/>
        </w:rPr>
      </w:pPr>
      <w:r>
        <w:rPr>
          <w:rFonts w:ascii="Arial" w:hAnsi="Arial"/>
          <w:b/>
          <w:sz w:val="28"/>
          <w:szCs w:val="28"/>
          <w:lang w:val="en-NZ"/>
        </w:rPr>
        <w:t>Case 1 (SCE 5 2011.2)</w:t>
      </w:r>
    </w:p>
    <w:p w14:paraId="6CF13830" w14:textId="77777777" w:rsidR="00685D84" w:rsidRDefault="00685D84" w:rsidP="00685D84">
      <w:pPr>
        <w:spacing w:line="360" w:lineRule="auto"/>
        <w:ind w:left="-567" w:right="-619"/>
        <w:jc w:val="left"/>
        <w:rPr>
          <w:rFonts w:ascii="Arial" w:hAnsi="Arial"/>
          <w:b/>
          <w:sz w:val="28"/>
          <w:szCs w:val="28"/>
          <w:lang w:val="en-NZ"/>
        </w:rPr>
      </w:pPr>
    </w:p>
    <w:p w14:paraId="7D0572B5" w14:textId="77777777" w:rsidR="00685D84" w:rsidRPr="00685D84" w:rsidRDefault="00685D84" w:rsidP="00685D84">
      <w:pPr>
        <w:spacing w:line="360" w:lineRule="auto"/>
        <w:ind w:left="-567" w:right="-619"/>
        <w:jc w:val="left"/>
        <w:rPr>
          <w:rFonts w:ascii="Arial" w:hAnsi="Arial"/>
          <w:b/>
          <w:sz w:val="28"/>
          <w:szCs w:val="28"/>
          <w:lang w:val="en-NZ"/>
        </w:rPr>
      </w:pPr>
      <w:r w:rsidRPr="00323BB8">
        <w:rPr>
          <w:rFonts w:ascii="Arial" w:hAnsi="Arial"/>
          <w:b/>
          <w:sz w:val="28"/>
          <w:szCs w:val="28"/>
          <w:lang w:val="en-NZ"/>
        </w:rPr>
        <w:t>A</w:t>
      </w:r>
      <w:r w:rsidRPr="00685D84">
        <w:rPr>
          <w:rFonts w:ascii="Arial" w:hAnsi="Arial"/>
          <w:b/>
          <w:sz w:val="28"/>
          <w:szCs w:val="28"/>
          <w:lang w:val="en-NZ"/>
        </w:rPr>
        <w:t xml:space="preserve"> 73 year-old woman is brought into your urban district Emergency Department after a fall at home.  Her husband witnessed the fall; he reports that she fell forward, striking her forehead on a coffee table.  Currently her heart rate is 90, her systolic blood pressure is 110 and her GCS is 15. </w:t>
      </w:r>
    </w:p>
    <w:p w14:paraId="550E91E6" w14:textId="77777777" w:rsidR="00685D84" w:rsidRPr="00685D84" w:rsidRDefault="00685D84" w:rsidP="00685D84">
      <w:pPr>
        <w:spacing w:line="360" w:lineRule="auto"/>
        <w:ind w:left="-567" w:right="-619"/>
        <w:jc w:val="left"/>
        <w:rPr>
          <w:rFonts w:ascii="Arial" w:hAnsi="Arial"/>
          <w:b/>
          <w:sz w:val="28"/>
          <w:szCs w:val="28"/>
          <w:lang w:val="en-NZ"/>
        </w:rPr>
      </w:pPr>
    </w:p>
    <w:p w14:paraId="2B00000B" w14:textId="77777777" w:rsidR="00685D84" w:rsidRPr="00685D84" w:rsidRDefault="00685D84" w:rsidP="00685D84">
      <w:pPr>
        <w:spacing w:line="360" w:lineRule="auto"/>
        <w:ind w:left="-567" w:right="-619"/>
        <w:jc w:val="left"/>
        <w:rPr>
          <w:rFonts w:ascii="Arial" w:hAnsi="Arial"/>
          <w:b/>
          <w:sz w:val="28"/>
          <w:szCs w:val="28"/>
          <w:lang w:val="en-NZ"/>
        </w:rPr>
      </w:pPr>
      <w:r w:rsidRPr="00685D84">
        <w:rPr>
          <w:rFonts w:ascii="Arial" w:hAnsi="Arial"/>
          <w:b/>
          <w:sz w:val="28"/>
          <w:szCs w:val="28"/>
          <w:lang w:val="en-NZ"/>
        </w:rPr>
        <w:t>Neurological findings:</w:t>
      </w:r>
    </w:p>
    <w:p w14:paraId="3A0E7785" w14:textId="77777777" w:rsidR="00685D84" w:rsidRPr="00685D84" w:rsidRDefault="00685D84" w:rsidP="00685D84">
      <w:pPr>
        <w:spacing w:line="360" w:lineRule="auto"/>
        <w:ind w:left="-567" w:right="-619"/>
        <w:jc w:val="left"/>
        <w:rPr>
          <w:rFonts w:ascii="Arial" w:hAnsi="Arial"/>
          <w:b/>
          <w:sz w:val="28"/>
          <w:szCs w:val="28"/>
          <w:lang w:val="en-NZ"/>
        </w:rPr>
      </w:pPr>
    </w:p>
    <w:p w14:paraId="580BF4C5" w14:textId="77777777" w:rsidR="00685D84" w:rsidRPr="00685D84" w:rsidRDefault="00685D84" w:rsidP="00685D84">
      <w:pPr>
        <w:numPr>
          <w:ilvl w:val="0"/>
          <w:numId w:val="1"/>
        </w:numPr>
        <w:spacing w:line="360" w:lineRule="auto"/>
        <w:ind w:left="0" w:hanging="284"/>
        <w:jc w:val="left"/>
        <w:rPr>
          <w:rFonts w:ascii="Arial" w:hAnsi="Arial"/>
          <w:b/>
          <w:sz w:val="28"/>
          <w:szCs w:val="28"/>
          <w:lang w:val="en-NZ"/>
        </w:rPr>
      </w:pPr>
      <w:r w:rsidRPr="00685D84">
        <w:rPr>
          <w:rFonts w:ascii="Arial" w:hAnsi="Arial"/>
          <w:b/>
          <w:sz w:val="28"/>
          <w:szCs w:val="28"/>
          <w:lang w:val="en-NZ"/>
        </w:rPr>
        <w:t xml:space="preserve">Weakness and </w:t>
      </w:r>
      <w:proofErr w:type="spellStart"/>
      <w:r w:rsidRPr="00685D84">
        <w:rPr>
          <w:rFonts w:ascii="Arial" w:hAnsi="Arial"/>
          <w:b/>
          <w:sz w:val="28"/>
          <w:szCs w:val="28"/>
          <w:lang w:val="en-NZ"/>
        </w:rPr>
        <w:t>hyporeflexia</w:t>
      </w:r>
      <w:proofErr w:type="spellEnd"/>
      <w:r w:rsidRPr="00685D84">
        <w:rPr>
          <w:rFonts w:ascii="Arial" w:hAnsi="Arial"/>
          <w:b/>
          <w:sz w:val="28"/>
          <w:szCs w:val="28"/>
          <w:lang w:val="en-NZ"/>
        </w:rPr>
        <w:t xml:space="preserve"> in all limbs, worse in upper limbs than lower limbs.</w:t>
      </w:r>
    </w:p>
    <w:p w14:paraId="5DBA0008" w14:textId="77777777" w:rsidR="00685D84" w:rsidRPr="00685D84" w:rsidRDefault="00685D84" w:rsidP="00685D84">
      <w:pPr>
        <w:spacing w:line="360" w:lineRule="auto"/>
        <w:ind w:left="153"/>
        <w:jc w:val="left"/>
        <w:rPr>
          <w:rFonts w:ascii="Arial" w:hAnsi="Arial"/>
          <w:b/>
          <w:sz w:val="28"/>
          <w:szCs w:val="28"/>
          <w:lang w:val="en-NZ"/>
        </w:rPr>
      </w:pPr>
    </w:p>
    <w:p w14:paraId="43A02446" w14:textId="77777777" w:rsidR="00685D84" w:rsidRPr="00685D84" w:rsidRDefault="00685D84" w:rsidP="00685D84">
      <w:pPr>
        <w:numPr>
          <w:ilvl w:val="0"/>
          <w:numId w:val="1"/>
        </w:numPr>
        <w:spacing w:line="360" w:lineRule="auto"/>
        <w:ind w:left="0" w:hanging="284"/>
        <w:rPr>
          <w:rFonts w:ascii="Arial" w:hAnsi="Arial"/>
          <w:b/>
          <w:sz w:val="28"/>
          <w:szCs w:val="28"/>
        </w:rPr>
      </w:pPr>
      <w:r w:rsidRPr="00685D84">
        <w:rPr>
          <w:rFonts w:ascii="Arial" w:hAnsi="Arial"/>
          <w:b/>
          <w:sz w:val="28"/>
          <w:szCs w:val="28"/>
        </w:rPr>
        <w:t>Reduced sensation in parts of the upper limb but normal in the lower limbs</w:t>
      </w:r>
    </w:p>
    <w:p w14:paraId="719C6473" w14:textId="77777777" w:rsidR="00BB7481" w:rsidRPr="00685D84" w:rsidRDefault="00151DE4">
      <w:pPr>
        <w:rPr>
          <w:sz w:val="28"/>
          <w:szCs w:val="28"/>
        </w:rPr>
      </w:pPr>
    </w:p>
    <w:p w14:paraId="17C67382" w14:textId="77777777" w:rsidR="00685D84" w:rsidRPr="00685D84" w:rsidRDefault="00685D84">
      <w:pPr>
        <w:rPr>
          <w:sz w:val="28"/>
          <w:szCs w:val="28"/>
        </w:rPr>
      </w:pPr>
    </w:p>
    <w:p w14:paraId="334A1313" w14:textId="77777777" w:rsidR="00685D84" w:rsidRPr="00685D84" w:rsidRDefault="00685D84">
      <w:pPr>
        <w:rPr>
          <w:rFonts w:ascii="Arial" w:hAnsi="Arial"/>
          <w:b/>
          <w:sz w:val="28"/>
          <w:szCs w:val="28"/>
          <w:lang w:val="en-NZ"/>
        </w:rPr>
      </w:pPr>
      <w:r w:rsidRPr="00685D84">
        <w:rPr>
          <w:rFonts w:ascii="Arial" w:hAnsi="Arial"/>
          <w:b/>
          <w:sz w:val="28"/>
          <w:szCs w:val="28"/>
          <w:lang w:val="en-NZ"/>
        </w:rPr>
        <w:t xml:space="preserve">Question 1: </w:t>
      </w:r>
      <w:r w:rsidRPr="00685D84">
        <w:rPr>
          <w:rFonts w:ascii="Arial" w:hAnsi="Arial"/>
          <w:sz w:val="28"/>
          <w:szCs w:val="28"/>
          <w:lang w:val="en-NZ"/>
        </w:rPr>
        <w:t>Outline the key features in your history.</w:t>
      </w:r>
      <w:r w:rsidRPr="00685D84">
        <w:rPr>
          <w:rFonts w:ascii="Arial" w:hAnsi="Arial"/>
          <w:b/>
          <w:sz w:val="28"/>
          <w:szCs w:val="28"/>
          <w:lang w:val="en-NZ"/>
        </w:rPr>
        <w:t xml:space="preserve">  </w:t>
      </w:r>
    </w:p>
    <w:p w14:paraId="3BCA995E" w14:textId="77777777" w:rsidR="00685D84" w:rsidRPr="00685D84" w:rsidRDefault="00685D84">
      <w:pPr>
        <w:rPr>
          <w:rFonts w:ascii="Arial" w:hAnsi="Arial"/>
          <w:b/>
          <w:sz w:val="28"/>
          <w:szCs w:val="28"/>
          <w:lang w:val="en-NZ"/>
        </w:rPr>
      </w:pPr>
    </w:p>
    <w:p w14:paraId="666A8057" w14:textId="77777777" w:rsidR="00685D84" w:rsidRPr="00685D84" w:rsidRDefault="00685D84">
      <w:pPr>
        <w:rPr>
          <w:rFonts w:ascii="Arial" w:hAnsi="Arial"/>
          <w:sz w:val="28"/>
          <w:szCs w:val="28"/>
          <w:lang w:val="en-NZ"/>
        </w:rPr>
      </w:pPr>
      <w:r w:rsidRPr="00685D84">
        <w:rPr>
          <w:rFonts w:ascii="Arial" w:hAnsi="Arial"/>
          <w:b/>
          <w:sz w:val="28"/>
          <w:szCs w:val="28"/>
          <w:lang w:val="en-NZ"/>
        </w:rPr>
        <w:t xml:space="preserve">Question 2: </w:t>
      </w:r>
      <w:r w:rsidRPr="00685D84">
        <w:rPr>
          <w:rFonts w:ascii="Arial" w:hAnsi="Arial"/>
          <w:sz w:val="28"/>
          <w:szCs w:val="28"/>
          <w:lang w:val="en-NZ"/>
        </w:rPr>
        <w:t>You suspect a spinal cord injury. Outline your management of the patient</w:t>
      </w:r>
    </w:p>
    <w:p w14:paraId="1ECA779A" w14:textId="77777777" w:rsidR="00685D84" w:rsidRPr="00685D84" w:rsidRDefault="00685D84">
      <w:pPr>
        <w:rPr>
          <w:rFonts w:ascii="Arial" w:hAnsi="Arial"/>
          <w:b/>
          <w:sz w:val="28"/>
          <w:szCs w:val="28"/>
          <w:lang w:val="en-NZ"/>
        </w:rPr>
      </w:pPr>
    </w:p>
    <w:p w14:paraId="585B1B4C" w14:textId="77777777" w:rsidR="00685D84" w:rsidRPr="00685D84" w:rsidRDefault="00685D84">
      <w:pPr>
        <w:rPr>
          <w:rFonts w:ascii="Arial" w:hAnsi="Arial"/>
          <w:sz w:val="28"/>
          <w:szCs w:val="28"/>
          <w:lang w:val="en-NZ"/>
        </w:rPr>
      </w:pPr>
      <w:r w:rsidRPr="00685D84">
        <w:rPr>
          <w:rFonts w:ascii="Arial" w:hAnsi="Arial"/>
          <w:b/>
          <w:sz w:val="28"/>
          <w:szCs w:val="28"/>
          <w:lang w:val="en-NZ"/>
        </w:rPr>
        <w:t xml:space="preserve">Question 3: </w:t>
      </w:r>
      <w:r w:rsidRPr="00685D84">
        <w:rPr>
          <w:rFonts w:ascii="Arial" w:hAnsi="Arial"/>
          <w:sz w:val="28"/>
          <w:szCs w:val="28"/>
          <w:lang w:val="en-NZ"/>
        </w:rPr>
        <w:t xml:space="preserve">Just prior to transfer, nursing staff alert you to a deterioration in the patient.  Her HR is now 101 bpm and her SBP 88 </w:t>
      </w:r>
      <w:proofErr w:type="spellStart"/>
      <w:r w:rsidRPr="00685D84">
        <w:rPr>
          <w:rFonts w:ascii="Arial" w:hAnsi="Arial"/>
          <w:sz w:val="28"/>
          <w:szCs w:val="28"/>
          <w:lang w:val="en-NZ"/>
        </w:rPr>
        <w:t>mHg</w:t>
      </w:r>
      <w:proofErr w:type="spellEnd"/>
      <w:r w:rsidRPr="00685D84">
        <w:rPr>
          <w:rFonts w:ascii="Arial" w:hAnsi="Arial"/>
          <w:sz w:val="28"/>
          <w:szCs w:val="28"/>
          <w:lang w:val="en-NZ"/>
        </w:rPr>
        <w:t>. Outline your response.</w:t>
      </w:r>
    </w:p>
    <w:p w14:paraId="3A330FF9" w14:textId="77777777" w:rsidR="00685D84" w:rsidRPr="00685D84" w:rsidRDefault="00685D84" w:rsidP="00685D84">
      <w:pPr>
        <w:jc w:val="left"/>
        <w:rPr>
          <w:rFonts w:ascii="Arial" w:hAnsi="Arial"/>
          <w:b/>
          <w:sz w:val="28"/>
          <w:szCs w:val="28"/>
          <w:lang w:val="en-NZ"/>
        </w:rPr>
      </w:pPr>
    </w:p>
    <w:p w14:paraId="53F8835F" w14:textId="77777777" w:rsidR="00685D84" w:rsidRPr="00685D84" w:rsidRDefault="00685D84" w:rsidP="00685D84">
      <w:pPr>
        <w:jc w:val="left"/>
        <w:rPr>
          <w:rFonts w:ascii="Arial" w:hAnsi="Arial"/>
          <w:sz w:val="28"/>
          <w:szCs w:val="28"/>
        </w:rPr>
      </w:pPr>
      <w:r w:rsidRPr="00685D84">
        <w:rPr>
          <w:rFonts w:ascii="Arial" w:hAnsi="Arial"/>
          <w:b/>
          <w:sz w:val="28"/>
          <w:szCs w:val="28"/>
          <w:lang w:val="en-NZ"/>
        </w:rPr>
        <w:t xml:space="preserve">Question 4: </w:t>
      </w:r>
      <w:r w:rsidRPr="00685D84">
        <w:rPr>
          <w:rFonts w:ascii="Arial" w:hAnsi="Arial"/>
          <w:sz w:val="28"/>
          <w:szCs w:val="28"/>
          <w:lang w:val="en-NZ"/>
        </w:rPr>
        <w:t>Compare and contrast CT versus MRI in the evaluation of suspected acute spinal cord injury.</w:t>
      </w:r>
    </w:p>
    <w:p w14:paraId="7FD4AB06" w14:textId="77777777" w:rsidR="00685D84" w:rsidRDefault="00685D84"/>
    <w:p w14:paraId="5A63423E" w14:textId="77777777" w:rsidR="00151DE4" w:rsidRDefault="00151DE4"/>
    <w:p w14:paraId="280F162A" w14:textId="77777777" w:rsidR="00151DE4" w:rsidRDefault="00151DE4">
      <w:bookmarkStart w:id="0" w:name="_GoBack"/>
      <w:bookmarkEnd w:id="0"/>
    </w:p>
    <w:sectPr w:rsidR="00151DE4" w:rsidSect="00E66D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3B2E"/>
    <w:multiLevelType w:val="hybridMultilevel"/>
    <w:tmpl w:val="3276619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84"/>
    <w:rsid w:val="00151DE4"/>
    <w:rsid w:val="00685D84"/>
    <w:rsid w:val="00967F5B"/>
    <w:rsid w:val="00E6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0D9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84"/>
    <w:pPr>
      <w:jc w:val="both"/>
    </w:pPr>
    <w:rPr>
      <w:rFonts w:ascii="Century Gothic" w:eastAsia="Times New Roman" w:hAnsi="Century Gothic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Macintosh Word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Dowling</dc:creator>
  <cp:keywords/>
  <dc:description/>
  <cp:lastModifiedBy>Jonathan Dowling</cp:lastModifiedBy>
  <cp:revision>2</cp:revision>
  <dcterms:created xsi:type="dcterms:W3CDTF">2015-12-31T04:56:00Z</dcterms:created>
  <dcterms:modified xsi:type="dcterms:W3CDTF">2015-12-31T04:56:00Z</dcterms:modified>
</cp:coreProperties>
</file>