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CC85" w14:textId="67373922" w:rsidR="009B188A" w:rsidRDefault="009B188A" w:rsidP="009B18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Disaster </w:t>
      </w:r>
      <w:proofErr w:type="gramStart"/>
      <w:r>
        <w:rPr>
          <w:sz w:val="22"/>
          <w:szCs w:val="22"/>
        </w:rPr>
        <w:t>Question  (</w:t>
      </w:r>
      <w:proofErr w:type="gramEnd"/>
      <w:r>
        <w:rPr>
          <w:sz w:val="22"/>
          <w:szCs w:val="22"/>
        </w:rPr>
        <w:t>1</w:t>
      </w:r>
      <w:r w:rsidR="00DD2598">
        <w:rPr>
          <w:sz w:val="22"/>
          <w:szCs w:val="22"/>
        </w:rPr>
        <w:t>0</w:t>
      </w:r>
      <w:r>
        <w:rPr>
          <w:sz w:val="22"/>
          <w:szCs w:val="22"/>
        </w:rPr>
        <w:t xml:space="preserve"> marks) </w:t>
      </w:r>
    </w:p>
    <w:p w14:paraId="04D8DED7" w14:textId="77777777" w:rsidR="009B188A" w:rsidRDefault="009B188A" w:rsidP="009B188A">
      <w:pPr>
        <w:pStyle w:val="Default"/>
        <w:rPr>
          <w:sz w:val="22"/>
          <w:szCs w:val="22"/>
        </w:rPr>
      </w:pPr>
    </w:p>
    <w:p w14:paraId="0EE98D63" w14:textId="77777777" w:rsidR="009B188A" w:rsidRDefault="009B188A" w:rsidP="009B18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are the FACEM in charge of a tertiary ED at 9am when you are notified by Ambulance Control that there has been an explosion at a factory close to your hospital. </w:t>
      </w:r>
    </w:p>
    <w:p w14:paraId="30E1DA0B" w14:textId="77777777" w:rsidR="009B188A" w:rsidRDefault="009B188A" w:rsidP="009B188A">
      <w:pPr>
        <w:pStyle w:val="Default"/>
        <w:rPr>
          <w:sz w:val="22"/>
          <w:szCs w:val="22"/>
        </w:rPr>
      </w:pPr>
    </w:p>
    <w:p w14:paraId="6376B1FC" w14:textId="77777777" w:rsidR="009B188A" w:rsidRDefault="00B32063" w:rsidP="009B18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What 4</w:t>
      </w:r>
      <w:r w:rsidR="009B188A">
        <w:rPr>
          <w:sz w:val="22"/>
          <w:szCs w:val="22"/>
        </w:rPr>
        <w:t xml:space="preserve"> pieces of information are important to obtain f</w:t>
      </w:r>
      <w:r w:rsidR="00E96279">
        <w:rPr>
          <w:sz w:val="22"/>
          <w:szCs w:val="22"/>
        </w:rPr>
        <w:t>rom Ambulance Control (4</w:t>
      </w:r>
      <w:r w:rsidR="009B188A">
        <w:rPr>
          <w:sz w:val="22"/>
          <w:szCs w:val="22"/>
        </w:rPr>
        <w:t xml:space="preserve"> marks) </w:t>
      </w:r>
    </w:p>
    <w:p w14:paraId="5B96F027" w14:textId="77777777" w:rsidR="009B188A" w:rsidRDefault="009B188A" w:rsidP="009B188A">
      <w:pPr>
        <w:pStyle w:val="Default"/>
        <w:rPr>
          <w:sz w:val="22"/>
          <w:szCs w:val="22"/>
        </w:rPr>
      </w:pPr>
    </w:p>
    <w:p w14:paraId="4887FFAE" w14:textId="77777777" w:rsidR="009B188A" w:rsidRDefault="009B188A" w:rsidP="009B18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(METHANE acronym –</w:t>
      </w:r>
      <w:r w:rsidR="00E96279">
        <w:rPr>
          <w:sz w:val="22"/>
          <w:szCs w:val="22"/>
        </w:rPr>
        <w:t xml:space="preserve"> up to 4</w:t>
      </w:r>
      <w:r>
        <w:rPr>
          <w:sz w:val="22"/>
          <w:szCs w:val="22"/>
        </w:rPr>
        <w:t xml:space="preserve"> points) </w:t>
      </w:r>
    </w:p>
    <w:p w14:paraId="24688530" w14:textId="77777777" w:rsidR="009B188A" w:rsidRDefault="00E96279" w:rsidP="009B188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9B188A">
        <w:rPr>
          <w:sz w:val="22"/>
          <w:szCs w:val="22"/>
        </w:rPr>
        <w:t xml:space="preserve">Confirm that a Major Incident has been declared </w:t>
      </w:r>
    </w:p>
    <w:p w14:paraId="58CA4725" w14:textId="77777777" w:rsidR="009B188A" w:rsidRDefault="00E96279" w:rsidP="009B188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9B188A">
        <w:rPr>
          <w:sz w:val="22"/>
          <w:szCs w:val="22"/>
        </w:rPr>
        <w:t xml:space="preserve">Exact location </w:t>
      </w:r>
    </w:p>
    <w:p w14:paraId="631845EF" w14:textId="77777777" w:rsidR="009B188A" w:rsidRDefault="00E96279" w:rsidP="009B188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9B188A">
        <w:rPr>
          <w:sz w:val="22"/>
          <w:szCs w:val="22"/>
        </w:rPr>
        <w:t xml:space="preserve">Type of incident </w:t>
      </w:r>
    </w:p>
    <w:p w14:paraId="353FC674" w14:textId="77777777" w:rsidR="009B188A" w:rsidRDefault="00E96279" w:rsidP="009B188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9B188A">
        <w:rPr>
          <w:sz w:val="22"/>
          <w:szCs w:val="22"/>
        </w:rPr>
        <w:t xml:space="preserve">Hazards </w:t>
      </w:r>
    </w:p>
    <w:p w14:paraId="6AAD27CE" w14:textId="77777777" w:rsidR="009B188A" w:rsidRDefault="00E96279" w:rsidP="009B188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> Access/egress</w:t>
      </w:r>
      <w:r w:rsidR="009B188A">
        <w:rPr>
          <w:sz w:val="22"/>
          <w:szCs w:val="22"/>
        </w:rPr>
        <w:t xml:space="preserve"> </w:t>
      </w:r>
    </w:p>
    <w:p w14:paraId="0FDCF79C" w14:textId="77777777" w:rsidR="009B188A" w:rsidRDefault="00E96279" w:rsidP="009B188A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9B188A">
        <w:rPr>
          <w:sz w:val="22"/>
          <w:szCs w:val="22"/>
        </w:rPr>
        <w:t xml:space="preserve">Number of casualties (total and likely coming to your facility) </w:t>
      </w:r>
    </w:p>
    <w:p w14:paraId="2B13D31F" w14:textId="5E0B2C7B" w:rsidR="009B188A" w:rsidRDefault="00E96279" w:rsidP="009B18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9B188A">
        <w:rPr>
          <w:sz w:val="22"/>
          <w:szCs w:val="22"/>
        </w:rPr>
        <w:t xml:space="preserve">(Emergency services present/required) </w:t>
      </w:r>
    </w:p>
    <w:p w14:paraId="6DB6644A" w14:textId="09326385" w:rsidR="00384B8D" w:rsidRDefault="00384B8D" w:rsidP="009B188A">
      <w:pPr>
        <w:pStyle w:val="Default"/>
        <w:rPr>
          <w:sz w:val="22"/>
          <w:szCs w:val="22"/>
        </w:rPr>
      </w:pPr>
    </w:p>
    <w:p w14:paraId="6D20A9E0" w14:textId="50000577" w:rsidR="00384B8D" w:rsidRDefault="00384B8D" w:rsidP="009B188A">
      <w:pPr>
        <w:pStyle w:val="Default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Unlikely that you will get expected arrival time but gave mark for it (location more important)</w:t>
      </w:r>
    </w:p>
    <w:p w14:paraId="2BDE7D39" w14:textId="5C2DCD43" w:rsidR="00384B8D" w:rsidRDefault="00384B8D" w:rsidP="009B188A">
      <w:pPr>
        <w:pStyle w:val="Default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Did not accept questions about</w:t>
      </w:r>
    </w:p>
    <w:p w14:paraId="7E43BCE4" w14:textId="1FCDAA04" w:rsidR="00384B8D" w:rsidRDefault="00384B8D" w:rsidP="00384B8D">
      <w:pPr>
        <w:pStyle w:val="Default"/>
        <w:numPr>
          <w:ilvl w:val="0"/>
          <w:numId w:val="1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Suspected injuries/severity of injuries/type of injuries</w:t>
      </w:r>
    </w:p>
    <w:p w14:paraId="7BD63C04" w14:textId="0F3008C6" w:rsidR="00384B8D" w:rsidRDefault="00384B8D" w:rsidP="00384B8D">
      <w:pPr>
        <w:pStyle w:val="Default"/>
        <w:numPr>
          <w:ilvl w:val="0"/>
          <w:numId w:val="1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Age range of victims</w:t>
      </w:r>
    </w:p>
    <w:p w14:paraId="40CD4934" w14:textId="2F5D7086" w:rsidR="00384B8D" w:rsidRPr="00384B8D" w:rsidRDefault="00384B8D" w:rsidP="00384B8D">
      <w:pPr>
        <w:pStyle w:val="Default"/>
        <w:numPr>
          <w:ilvl w:val="0"/>
          <w:numId w:val="1"/>
        </w:numPr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Treatment at scene</w:t>
      </w:r>
    </w:p>
    <w:p w14:paraId="32970FA0" w14:textId="77777777" w:rsidR="009B188A" w:rsidRDefault="009B188A" w:rsidP="009B188A">
      <w:pPr>
        <w:pStyle w:val="Default"/>
        <w:rPr>
          <w:sz w:val="22"/>
          <w:szCs w:val="22"/>
        </w:rPr>
      </w:pPr>
    </w:p>
    <w:p w14:paraId="683F2BEA" w14:textId="175BB6BD" w:rsidR="009B188A" w:rsidRDefault="00B32063" w:rsidP="009B18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</w:t>
      </w:r>
      <w:r w:rsidR="00E96279">
        <w:rPr>
          <w:sz w:val="22"/>
          <w:szCs w:val="22"/>
        </w:rPr>
        <w:t xml:space="preserve"> List </w:t>
      </w:r>
      <w:r w:rsidR="00DD2598">
        <w:rPr>
          <w:sz w:val="22"/>
          <w:szCs w:val="22"/>
        </w:rPr>
        <w:t>6</w:t>
      </w:r>
      <w:r w:rsidR="009B188A">
        <w:rPr>
          <w:sz w:val="22"/>
          <w:szCs w:val="22"/>
        </w:rPr>
        <w:t xml:space="preserve"> </w:t>
      </w:r>
      <w:r w:rsidR="00E96279">
        <w:rPr>
          <w:sz w:val="22"/>
          <w:szCs w:val="22"/>
        </w:rPr>
        <w:t xml:space="preserve">essential </w:t>
      </w:r>
      <w:r w:rsidR="009B188A">
        <w:rPr>
          <w:sz w:val="22"/>
          <w:szCs w:val="22"/>
        </w:rPr>
        <w:t xml:space="preserve">steps that you </w:t>
      </w:r>
      <w:r>
        <w:rPr>
          <w:sz w:val="22"/>
          <w:szCs w:val="22"/>
        </w:rPr>
        <w:t>must</w:t>
      </w:r>
      <w:r w:rsidR="009B188A">
        <w:rPr>
          <w:sz w:val="22"/>
          <w:szCs w:val="22"/>
        </w:rPr>
        <w:t xml:space="preserve"> perform af</w:t>
      </w:r>
      <w:r w:rsidR="00E96279">
        <w:rPr>
          <w:sz w:val="22"/>
          <w:szCs w:val="22"/>
        </w:rPr>
        <w:t>ter receiving this phone call (</w:t>
      </w:r>
      <w:r w:rsidR="00DD2598">
        <w:rPr>
          <w:sz w:val="22"/>
          <w:szCs w:val="22"/>
        </w:rPr>
        <w:t>6</w:t>
      </w:r>
      <w:r w:rsidR="009B188A">
        <w:rPr>
          <w:sz w:val="22"/>
          <w:szCs w:val="22"/>
        </w:rPr>
        <w:t xml:space="preserve"> marks) </w:t>
      </w:r>
    </w:p>
    <w:p w14:paraId="5A849216" w14:textId="77777777" w:rsidR="009B188A" w:rsidRDefault="009B188A" w:rsidP="009B188A">
      <w:pPr>
        <w:pStyle w:val="Default"/>
        <w:rPr>
          <w:sz w:val="22"/>
          <w:szCs w:val="22"/>
        </w:rPr>
      </w:pPr>
    </w:p>
    <w:p w14:paraId="2AE54D48" w14:textId="7B224100" w:rsidR="00AA3039" w:rsidRDefault="00AA3039" w:rsidP="009B188A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384B8D">
        <w:rPr>
          <w:b/>
          <w:color w:val="FF0000"/>
          <w:sz w:val="22"/>
          <w:szCs w:val="22"/>
        </w:rPr>
        <w:t>Activate Hospital Disaster plan</w:t>
      </w:r>
      <w:r w:rsidR="00384B8D">
        <w:rPr>
          <w:sz w:val="22"/>
          <w:szCs w:val="22"/>
        </w:rPr>
        <w:t>!!!!!</w:t>
      </w:r>
      <w:r w:rsidRPr="00384B8D">
        <w:rPr>
          <w:sz w:val="22"/>
          <w:szCs w:val="22"/>
        </w:rPr>
        <w:t xml:space="preserve"> </w:t>
      </w:r>
      <w:r>
        <w:rPr>
          <w:sz w:val="22"/>
          <w:szCs w:val="22"/>
        </w:rPr>
        <w:t>via operator/switchboard.  Cascade of events within hospital with ED as key role, hospital Exec, ED director</w:t>
      </w:r>
      <w:r w:rsidR="00E96279">
        <w:rPr>
          <w:sz w:val="22"/>
          <w:szCs w:val="22"/>
        </w:rPr>
        <w:t xml:space="preserve">, OT, path, </w:t>
      </w:r>
      <w:proofErr w:type="spellStart"/>
      <w:r w:rsidR="00E96279">
        <w:rPr>
          <w:sz w:val="22"/>
          <w:szCs w:val="22"/>
        </w:rPr>
        <w:t>bloodbank</w:t>
      </w:r>
      <w:proofErr w:type="spellEnd"/>
    </w:p>
    <w:p w14:paraId="39D27D3A" w14:textId="77777777" w:rsidR="00AA3039" w:rsidRDefault="00AA3039" w:rsidP="009B188A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* Take on role of Medical coordinator (until other suitable help arrives)</w:t>
      </w:r>
    </w:p>
    <w:p w14:paraId="5B1AEB24" w14:textId="77777777" w:rsidR="00AA3039" w:rsidRDefault="00AA3039" w:rsidP="009B188A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* Disaster triage – establish area with doctor/nurse/clerk team in ambulance bay (or outside ED)</w:t>
      </w:r>
    </w:p>
    <w:p w14:paraId="32BBB273" w14:textId="77777777" w:rsidR="00AA3039" w:rsidRDefault="00AA3039" w:rsidP="009B188A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* Prepare ED</w:t>
      </w:r>
    </w:p>
    <w:p w14:paraId="65B9AE9B" w14:textId="77777777" w:rsidR="00AA3039" w:rsidRDefault="00AA3039" w:rsidP="009B188A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 Make space – move patients out</w:t>
      </w:r>
    </w:p>
    <w:p w14:paraId="1F6C5F6E" w14:textId="77777777" w:rsidR="00AA3039" w:rsidRDefault="00AA3039" w:rsidP="009B188A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 Identify areas for Resus (Red), Acute (Yellow) and Walking (green) patients</w:t>
      </w:r>
    </w:p>
    <w:p w14:paraId="1B95C0C0" w14:textId="77777777" w:rsidR="00AA3039" w:rsidRDefault="00AA3039" w:rsidP="009B188A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 Allocate Staff – assess current staffing and call in extra staff then delegate teams/roles</w:t>
      </w:r>
    </w:p>
    <w:p w14:paraId="5B104BA8" w14:textId="77777777" w:rsidR="00AA3039" w:rsidRDefault="00AA3039" w:rsidP="009B188A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- Equipment – ensure adequate supplies equipment, drugs, fluids, dressings</w:t>
      </w:r>
    </w:p>
    <w:p w14:paraId="1B3357EE" w14:textId="77777777" w:rsidR="00AA3039" w:rsidRDefault="00AA3039" w:rsidP="009B188A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* Tracking/registration of patients</w:t>
      </w:r>
      <w:r w:rsidR="00E96279">
        <w:rPr>
          <w:sz w:val="22"/>
          <w:szCs w:val="22"/>
        </w:rPr>
        <w:t>, clear ID of staff with role</w:t>
      </w:r>
    </w:p>
    <w:p w14:paraId="1BC10E85" w14:textId="77777777" w:rsidR="00AA3039" w:rsidRDefault="00AA3039" w:rsidP="009B188A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*prepare decontamination area</w:t>
      </w:r>
    </w:p>
    <w:p w14:paraId="5856BB9D" w14:textId="77777777" w:rsidR="00AA3039" w:rsidRDefault="00AA3039" w:rsidP="009B188A">
      <w:pPr>
        <w:pStyle w:val="Default"/>
        <w:spacing w:after="51"/>
        <w:rPr>
          <w:sz w:val="22"/>
          <w:szCs w:val="22"/>
        </w:rPr>
      </w:pPr>
      <w:r>
        <w:rPr>
          <w:sz w:val="22"/>
          <w:szCs w:val="22"/>
        </w:rPr>
        <w:t>*Manage sustainable/appropriate levels of staffing</w:t>
      </w:r>
      <w:r w:rsidR="00B32063">
        <w:rPr>
          <w:sz w:val="22"/>
          <w:szCs w:val="22"/>
        </w:rPr>
        <w:t xml:space="preserve">, manage </w:t>
      </w:r>
      <w:r w:rsidR="00802F24">
        <w:rPr>
          <w:sz w:val="22"/>
          <w:szCs w:val="22"/>
        </w:rPr>
        <w:t>overcrowding (well wishing but not useful – rent a crowd)</w:t>
      </w:r>
    </w:p>
    <w:p w14:paraId="126851D3" w14:textId="6C248F57" w:rsidR="00AA3039" w:rsidRDefault="00AA3039" w:rsidP="009B188A">
      <w:pPr>
        <w:pStyle w:val="Default"/>
        <w:spacing w:after="51"/>
        <w:rPr>
          <w:sz w:val="22"/>
          <w:szCs w:val="22"/>
        </w:rPr>
      </w:pPr>
    </w:p>
    <w:p w14:paraId="519BDDA3" w14:textId="36AE95A7" w:rsidR="00384B8D" w:rsidRDefault="00384B8D" w:rsidP="009B188A">
      <w:pPr>
        <w:pStyle w:val="Default"/>
        <w:spacing w:after="51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Have to activate disaster plan.  No points for calling every man and his dog in the hospital, no extra points for listing all the people the disaster plan would activate</w:t>
      </w:r>
    </w:p>
    <w:p w14:paraId="62B005ED" w14:textId="15E04245" w:rsidR="00384B8D" w:rsidRDefault="00384B8D" w:rsidP="009B188A">
      <w:pPr>
        <w:pStyle w:val="Default"/>
        <w:spacing w:after="51"/>
        <w:rPr>
          <w:color w:val="0070C0"/>
          <w:sz w:val="22"/>
          <w:szCs w:val="22"/>
        </w:rPr>
      </w:pPr>
    </w:p>
    <w:p w14:paraId="575B1D7E" w14:textId="0A657FDF" w:rsidR="00384B8D" w:rsidRDefault="00384B8D" w:rsidP="009B188A">
      <w:pPr>
        <w:pStyle w:val="Default"/>
        <w:spacing w:after="51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1 point per line.  If you write three separate points on line 1 then the examiner will stop marking once they have read 6 points (even if point 12-14 are gold!)</w:t>
      </w:r>
    </w:p>
    <w:p w14:paraId="72E73532" w14:textId="2AF0BF4B" w:rsidR="00384B8D" w:rsidRDefault="00384B8D" w:rsidP="009B188A">
      <w:pPr>
        <w:pStyle w:val="Default"/>
        <w:spacing w:after="51"/>
        <w:rPr>
          <w:color w:val="0070C0"/>
          <w:sz w:val="22"/>
          <w:szCs w:val="22"/>
        </w:rPr>
      </w:pPr>
    </w:p>
    <w:p w14:paraId="70E76B19" w14:textId="2C0EA3C3" w:rsidR="00384B8D" w:rsidRPr="00384B8D" w:rsidRDefault="00384B8D" w:rsidP="009B188A">
      <w:pPr>
        <w:pStyle w:val="Default"/>
        <w:spacing w:after="51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Telling the waiting room ……… “Essential steps…”</w:t>
      </w:r>
      <w:bookmarkStart w:id="0" w:name="_GoBack"/>
      <w:bookmarkEnd w:id="0"/>
    </w:p>
    <w:p w14:paraId="4717D2AF" w14:textId="77777777" w:rsidR="004D4D61" w:rsidRDefault="004D4D61"/>
    <w:sectPr w:rsidR="004D4D61" w:rsidSect="009B188A">
      <w:pgSz w:w="11906" w:h="17338"/>
      <w:pgMar w:top="1159" w:right="1106" w:bottom="659" w:left="10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71D63"/>
    <w:multiLevelType w:val="hybridMultilevel"/>
    <w:tmpl w:val="C486F33C"/>
    <w:lvl w:ilvl="0" w:tplc="AE2AF58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8A"/>
    <w:rsid w:val="00384B8D"/>
    <w:rsid w:val="004D4D61"/>
    <w:rsid w:val="00802F24"/>
    <w:rsid w:val="009B188A"/>
    <w:rsid w:val="00AA3039"/>
    <w:rsid w:val="00B32063"/>
    <w:rsid w:val="00DD2598"/>
    <w:rsid w:val="00E96279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DF03F"/>
  <w14:defaultImageDpi w14:val="300"/>
  <w15:docId w15:val="{C4592C0F-1101-8C48-BF6D-FBF365B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88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arvanzyl@bigpond.net.au</cp:lastModifiedBy>
  <cp:revision>3</cp:revision>
  <dcterms:created xsi:type="dcterms:W3CDTF">2019-09-26T06:54:00Z</dcterms:created>
  <dcterms:modified xsi:type="dcterms:W3CDTF">2019-09-26T11:09:00Z</dcterms:modified>
</cp:coreProperties>
</file>