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09410" w14:textId="5E3A9240" w:rsidR="00AE3BC8" w:rsidRPr="00E6120F" w:rsidRDefault="00AE3BC8" w:rsidP="00AE3BC8">
      <w:pPr>
        <w:pStyle w:val="Default"/>
        <w:rPr>
          <w:sz w:val="32"/>
          <w:szCs w:val="32"/>
        </w:rPr>
      </w:pPr>
      <w:r w:rsidRPr="00E6120F">
        <w:rPr>
          <w:sz w:val="32"/>
          <w:szCs w:val="32"/>
        </w:rPr>
        <w:t>SAQ 20.2</w:t>
      </w:r>
    </w:p>
    <w:p w14:paraId="76FCCDB3" w14:textId="7E0419B1" w:rsidR="00AE3BC8" w:rsidRDefault="00AE3BC8" w:rsidP="00AE3BC8">
      <w:pPr>
        <w:pStyle w:val="Default"/>
        <w:spacing w:after="214"/>
        <w:rPr>
          <w:sz w:val="40"/>
          <w:szCs w:val="40"/>
        </w:rPr>
      </w:pPr>
      <w:r w:rsidRPr="00AE3BC8">
        <w:rPr>
          <w:sz w:val="40"/>
          <w:szCs w:val="40"/>
        </w:rPr>
        <w:t xml:space="preserve">17 male presents with </w:t>
      </w:r>
      <w:proofErr w:type="gramStart"/>
      <w:r w:rsidRPr="00AE3BC8">
        <w:rPr>
          <w:sz w:val="40"/>
          <w:szCs w:val="40"/>
        </w:rPr>
        <w:t>6 week</w:t>
      </w:r>
      <w:proofErr w:type="gramEnd"/>
      <w:r w:rsidRPr="00AE3BC8">
        <w:rPr>
          <w:sz w:val="40"/>
          <w:szCs w:val="40"/>
        </w:rPr>
        <w:t xml:space="preserve"> history of left iliac fossa pain and bloody diarrhoea, opening his bowels 8 to 10 times a day</w:t>
      </w:r>
      <w:r>
        <w:rPr>
          <w:sz w:val="40"/>
          <w:szCs w:val="40"/>
        </w:rPr>
        <w:t xml:space="preserve">. </w:t>
      </w:r>
      <w:r w:rsidR="00981F1C">
        <w:rPr>
          <w:sz w:val="40"/>
          <w:szCs w:val="40"/>
        </w:rPr>
        <w:t>He was previously well and takes no regular medications.</w:t>
      </w:r>
    </w:p>
    <w:p w14:paraId="725DEC95" w14:textId="1186E5B6" w:rsidR="00AE3BC8" w:rsidRDefault="00AE3BC8" w:rsidP="00AE3BC8">
      <w:pPr>
        <w:pStyle w:val="Default"/>
        <w:spacing w:after="214"/>
        <w:rPr>
          <w:sz w:val="40"/>
          <w:szCs w:val="40"/>
        </w:rPr>
      </w:pPr>
      <w:r>
        <w:rPr>
          <w:sz w:val="40"/>
          <w:szCs w:val="40"/>
        </w:rPr>
        <w:t xml:space="preserve">Vitals BP </w:t>
      </w:r>
      <w:r w:rsidR="00981F1C">
        <w:rPr>
          <w:sz w:val="40"/>
          <w:szCs w:val="40"/>
        </w:rPr>
        <w:t>8</w:t>
      </w:r>
      <w:r>
        <w:rPr>
          <w:sz w:val="40"/>
          <w:szCs w:val="40"/>
        </w:rPr>
        <w:t xml:space="preserve">0/60 HR 120 Temp 38.2 Sat 99% RA </w:t>
      </w:r>
    </w:p>
    <w:p w14:paraId="74F7BA2A" w14:textId="3634158F" w:rsidR="00AE3BC8" w:rsidRPr="00AE3BC8" w:rsidRDefault="00AE3BC8" w:rsidP="00AE3BC8">
      <w:pPr>
        <w:pStyle w:val="Default"/>
        <w:spacing w:after="214"/>
        <w:rPr>
          <w:sz w:val="40"/>
          <w:szCs w:val="40"/>
        </w:rPr>
      </w:pPr>
      <w:r>
        <w:rPr>
          <w:sz w:val="40"/>
          <w:szCs w:val="40"/>
        </w:rPr>
        <w:t>An AXR has been performed</w:t>
      </w:r>
    </w:p>
    <w:p w14:paraId="5B6C4C74" w14:textId="4A7F62C1" w:rsidR="00AE3BC8" w:rsidRDefault="00AE3BC8" w:rsidP="00AE3BC8">
      <w:pPr>
        <w:pStyle w:val="Default"/>
        <w:rPr>
          <w:rFonts w:ascii="Arial" w:hAnsi="Arial" w:cs="Arial"/>
          <w:sz w:val="56"/>
          <w:szCs w:val="56"/>
        </w:rPr>
      </w:pPr>
      <w:r w:rsidRPr="00AE3BC8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20459C45" wp14:editId="629B83CE">
            <wp:simplePos x="0" y="0"/>
            <wp:positionH relativeFrom="column">
              <wp:posOffset>-447618</wp:posOffset>
            </wp:positionH>
            <wp:positionV relativeFrom="paragraph">
              <wp:posOffset>206118</wp:posOffset>
            </wp:positionV>
            <wp:extent cx="6236970" cy="6286500"/>
            <wp:effectExtent l="0" t="0" r="0" b="0"/>
            <wp:wrapTight wrapText="bothSides">
              <wp:wrapPolygon edited="0">
                <wp:start x="0" y="0"/>
                <wp:lineTo x="0" y="21556"/>
                <wp:lineTo x="21552" y="21556"/>
                <wp:lineTo x="21552" y="0"/>
                <wp:lineTo x="0" y="0"/>
              </wp:wrapPolygon>
            </wp:wrapTight>
            <wp:docPr id="1" name="Picture 1" descr="A picture containing film, table, person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ilm, table, person, glas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84A1" w14:textId="30BAFCAE" w:rsidR="00BA7C73" w:rsidRDefault="002413D2"/>
    <w:p w14:paraId="107C6246" w14:textId="0ED2E0B6" w:rsidR="00AE3BC8" w:rsidRDefault="00AE3BC8"/>
    <w:p w14:paraId="4B037252" w14:textId="5E458336" w:rsidR="00AE3BC8" w:rsidRDefault="00AE3BC8"/>
    <w:p w14:paraId="2BC79D23" w14:textId="23E41E7C" w:rsidR="00AE3BC8" w:rsidRDefault="00AE3BC8"/>
    <w:p w14:paraId="01723B90" w14:textId="1663C5DA" w:rsidR="00AE3BC8" w:rsidRDefault="00AE3BC8"/>
    <w:p w14:paraId="0CA9FB11" w14:textId="701162FF" w:rsidR="00AE3BC8" w:rsidRDefault="00AE3BC8"/>
    <w:p w14:paraId="660FD273" w14:textId="0809671D" w:rsidR="00AE3BC8" w:rsidRDefault="00AE3BC8"/>
    <w:p w14:paraId="6BC57523" w14:textId="112BA2FF" w:rsidR="00AE3BC8" w:rsidRDefault="00AE3BC8"/>
    <w:p w14:paraId="5218DE09" w14:textId="1F0AF176" w:rsidR="00AE3BC8" w:rsidRDefault="00AE3BC8"/>
    <w:p w14:paraId="01DE0ED1" w14:textId="3EEB1E53" w:rsidR="00AE3BC8" w:rsidRDefault="00AE3BC8"/>
    <w:p w14:paraId="5CF72B0C" w14:textId="113B547D" w:rsidR="00AE3BC8" w:rsidRDefault="00AE3BC8"/>
    <w:p w14:paraId="2C24ECD1" w14:textId="1F9DEA9D" w:rsidR="00AE3BC8" w:rsidRDefault="00AE3BC8"/>
    <w:p w14:paraId="083E56F7" w14:textId="5A9AF19C" w:rsidR="00AE3BC8" w:rsidRDefault="00AE3BC8"/>
    <w:p w14:paraId="0533CA23" w14:textId="2EDE59BD" w:rsidR="00AE3BC8" w:rsidRDefault="00AE3BC8"/>
    <w:p w14:paraId="232563E8" w14:textId="6C767041" w:rsidR="00AE3BC8" w:rsidRDefault="00AE3BC8"/>
    <w:p w14:paraId="16BD5791" w14:textId="78D50327" w:rsidR="00AE3BC8" w:rsidRDefault="00AE3BC8"/>
    <w:p w14:paraId="1EE6F930" w14:textId="1DF27065" w:rsidR="00AE3BC8" w:rsidRDefault="00AE3BC8"/>
    <w:p w14:paraId="78CE90E1" w14:textId="2798FECD" w:rsidR="00AE3BC8" w:rsidRDefault="00AE3BC8"/>
    <w:p w14:paraId="3373CA14" w14:textId="7C1C1F4E" w:rsidR="00AE3BC8" w:rsidRDefault="00AE3BC8"/>
    <w:p w14:paraId="5DE9DC75" w14:textId="6FBB6EB6" w:rsidR="00AE3BC8" w:rsidRDefault="00AE3BC8"/>
    <w:p w14:paraId="04931FC7" w14:textId="1B36B8E3" w:rsidR="00AE3BC8" w:rsidRDefault="00AE3BC8"/>
    <w:p w14:paraId="1D5F9AA8" w14:textId="77BCEFBA" w:rsidR="00AE3BC8" w:rsidRDefault="00AE3BC8"/>
    <w:p w14:paraId="2645A477" w14:textId="58C3204D" w:rsidR="00AE3BC8" w:rsidRDefault="00AE3BC8"/>
    <w:p w14:paraId="50BB1738" w14:textId="347692BD" w:rsidR="00AE3BC8" w:rsidRDefault="00AE3BC8"/>
    <w:p w14:paraId="43E83CDE" w14:textId="3F73F32E" w:rsidR="00AE3BC8" w:rsidRDefault="00AE3BC8"/>
    <w:p w14:paraId="5E450014" w14:textId="1820ED57" w:rsidR="00AE3BC8" w:rsidRDefault="00AE3BC8"/>
    <w:p w14:paraId="423DCF90" w14:textId="5850A08D" w:rsidR="00AE3BC8" w:rsidRDefault="00AE3BC8"/>
    <w:p w14:paraId="282C27E0" w14:textId="4102905F" w:rsidR="00AE3BC8" w:rsidRDefault="00AE3BC8"/>
    <w:p w14:paraId="1A6957BE" w14:textId="5657D596" w:rsidR="00AE3BC8" w:rsidRDefault="00AE3BC8"/>
    <w:p w14:paraId="02A9B2DD" w14:textId="433F73D2" w:rsidR="00AE3BC8" w:rsidRDefault="00AE3BC8"/>
    <w:p w14:paraId="744B0738" w14:textId="7D60EE92" w:rsidR="00AE3BC8" w:rsidRDefault="00AE3BC8"/>
    <w:p w14:paraId="0AAD415E" w14:textId="33B15D09" w:rsidR="00AE3BC8" w:rsidRDefault="00AE3BC8"/>
    <w:p w14:paraId="364AEA5A" w14:textId="730D4E7E" w:rsidR="00AE3BC8" w:rsidRDefault="00AE3BC8"/>
    <w:p w14:paraId="608922C5" w14:textId="48934E99" w:rsidR="00AE3BC8" w:rsidRDefault="00D8797B" w:rsidP="00AE3BC8">
      <w:pPr>
        <w:pStyle w:val="ListParagraph"/>
        <w:numPr>
          <w:ilvl w:val="0"/>
          <w:numId w:val="1"/>
        </w:numPr>
      </w:pPr>
      <w:r>
        <w:t>List 2 abnormal findings on the AXR (2 marks)</w:t>
      </w:r>
    </w:p>
    <w:p w14:paraId="563B2B0F" w14:textId="6A887060" w:rsidR="00E6120F" w:rsidRPr="008976E8" w:rsidRDefault="008976E8" w:rsidP="00E6120F">
      <w:pPr>
        <w:rPr>
          <w:color w:val="FF0000"/>
        </w:rPr>
      </w:pPr>
      <w:r w:rsidRPr="008976E8">
        <w:rPr>
          <w:color w:val="FF0000"/>
        </w:rPr>
        <w:t xml:space="preserve">You need to include the most specific or diagnostic </w:t>
      </w:r>
      <w:r w:rsidR="002413D2">
        <w:rPr>
          <w:color w:val="FF0000"/>
        </w:rPr>
        <w:t>findings</w:t>
      </w:r>
    </w:p>
    <w:p w14:paraId="36A44DDC" w14:textId="32A2C9F2" w:rsidR="0036088A" w:rsidRDefault="00B2159C" w:rsidP="00E6120F">
      <w:r>
        <w:t>Mural thickening large bowel</w:t>
      </w:r>
      <w:r w:rsidR="0036088A">
        <w:t xml:space="preserve"> splenic flexure</w:t>
      </w:r>
    </w:p>
    <w:p w14:paraId="42A140BB" w14:textId="3D3FC651" w:rsidR="00B2159C" w:rsidRDefault="00B2159C" w:rsidP="00E6120F">
      <w:r w:rsidRPr="0036088A">
        <w:rPr>
          <w:b/>
          <w:bCs/>
        </w:rPr>
        <w:t>Thumbprinting</w:t>
      </w:r>
      <w:r>
        <w:t xml:space="preserve"> </w:t>
      </w:r>
      <w:proofErr w:type="gramStart"/>
      <w:r>
        <w:t>( thickening</w:t>
      </w:r>
      <w:proofErr w:type="gramEnd"/>
      <w:r>
        <w:t xml:space="preserve"> &amp; oedema of haustra)</w:t>
      </w:r>
      <w:r w:rsidR="00981F1C">
        <w:t xml:space="preserve"> transverse colon</w:t>
      </w:r>
    </w:p>
    <w:p w14:paraId="2FA47AB3" w14:textId="08B460E4" w:rsidR="00E6120F" w:rsidRDefault="0036088A" w:rsidP="00E6120F">
      <w:r>
        <w:t>Stricture first part of transverse colon</w:t>
      </w:r>
    </w:p>
    <w:p w14:paraId="33E8CF47" w14:textId="2EBB07DA" w:rsidR="00E6120F" w:rsidRDefault="0036088A" w:rsidP="00E6120F">
      <w:r>
        <w:t>Section bowel left flank without haustra/</w:t>
      </w:r>
      <w:proofErr w:type="gramStart"/>
      <w:r>
        <w:t>plicae ?</w:t>
      </w:r>
      <w:proofErr w:type="gramEnd"/>
      <w:r>
        <w:t xml:space="preserve"> lead</w:t>
      </w:r>
      <w:r w:rsidR="007B506B">
        <w:t>/hose</w:t>
      </w:r>
      <w:r>
        <w:t xml:space="preserve"> pipe changes</w:t>
      </w:r>
    </w:p>
    <w:p w14:paraId="15BA04ED" w14:textId="75CDF4EF" w:rsidR="009569A2" w:rsidRDefault="009569A2" w:rsidP="00E6120F">
      <w:r>
        <w:t xml:space="preserve">Dilated small bowel RLQ </w:t>
      </w:r>
      <w:proofErr w:type="gramStart"/>
      <w:r>
        <w:t>( contains</w:t>
      </w:r>
      <w:proofErr w:type="gramEnd"/>
      <w:r>
        <w:t xml:space="preserve"> plicae circulares) </w:t>
      </w:r>
    </w:p>
    <w:p w14:paraId="7EE5360B" w14:textId="77777777" w:rsidR="00E6120F" w:rsidRDefault="00E6120F" w:rsidP="00E6120F"/>
    <w:p w14:paraId="63C0D2F3" w14:textId="6485BF4F" w:rsidR="00D8797B" w:rsidRDefault="00D8797B" w:rsidP="00AE3BC8">
      <w:pPr>
        <w:pStyle w:val="ListParagraph"/>
        <w:numPr>
          <w:ilvl w:val="0"/>
          <w:numId w:val="1"/>
        </w:numPr>
      </w:pPr>
      <w:r>
        <w:t>List 3 differential diagnosis</w:t>
      </w:r>
      <w:r w:rsidR="00564F39">
        <w:t xml:space="preserve"> for this presentation</w:t>
      </w:r>
      <w:r>
        <w:t xml:space="preserve"> </w:t>
      </w:r>
      <w:r w:rsidR="00E6120F">
        <w:t>(3 marks)</w:t>
      </w:r>
    </w:p>
    <w:p w14:paraId="3FBAF777" w14:textId="05058B27" w:rsidR="00E6120F" w:rsidRDefault="00E6120F" w:rsidP="00E6120F"/>
    <w:p w14:paraId="2DC5DC2A" w14:textId="2F355DB9" w:rsidR="00E6120F" w:rsidRDefault="00B2159C" w:rsidP="00E6120F">
      <w:pPr>
        <w:rPr>
          <w:b/>
          <w:bCs/>
        </w:rPr>
      </w:pPr>
      <w:r w:rsidRPr="00B2159C">
        <w:rPr>
          <w:b/>
          <w:bCs/>
        </w:rPr>
        <w:lastRenderedPageBreak/>
        <w:t xml:space="preserve">IBD (UC &amp; </w:t>
      </w:r>
      <w:proofErr w:type="spellStart"/>
      <w:r w:rsidRPr="00B2159C">
        <w:rPr>
          <w:b/>
          <w:bCs/>
        </w:rPr>
        <w:t>Crohns</w:t>
      </w:r>
      <w:proofErr w:type="spellEnd"/>
      <w:r w:rsidRPr="00B2159C">
        <w:rPr>
          <w:b/>
          <w:bCs/>
        </w:rPr>
        <w:t>)</w:t>
      </w:r>
    </w:p>
    <w:p w14:paraId="2D5960EB" w14:textId="568E110E" w:rsidR="00B2159C" w:rsidRPr="00B2159C" w:rsidRDefault="00B2159C" w:rsidP="00E6120F">
      <w:r w:rsidRPr="00B2159C">
        <w:t xml:space="preserve">Infection </w:t>
      </w:r>
      <w:proofErr w:type="spellStart"/>
      <w:r w:rsidRPr="00B2159C">
        <w:t>eg</w:t>
      </w:r>
      <w:proofErr w:type="spellEnd"/>
      <w:r w:rsidRPr="00B2159C">
        <w:t xml:space="preserve"> pseudomembranous colitis</w:t>
      </w:r>
    </w:p>
    <w:p w14:paraId="23311B82" w14:textId="3397F73F" w:rsidR="00B2159C" w:rsidRPr="00B2159C" w:rsidRDefault="00B2159C" w:rsidP="00E6120F">
      <w:r w:rsidRPr="00B2159C">
        <w:t>Bowel ischaemia</w:t>
      </w:r>
    </w:p>
    <w:p w14:paraId="242ED762" w14:textId="35E899B6" w:rsidR="00B2159C" w:rsidRPr="00B2159C" w:rsidRDefault="00B2159C" w:rsidP="00E6120F">
      <w:r w:rsidRPr="00B2159C">
        <w:t>Diverticulitis</w:t>
      </w:r>
      <w:r w:rsidR="008976E8">
        <w:t xml:space="preserve"> with </w:t>
      </w:r>
      <w:proofErr w:type="spellStart"/>
      <w:r w:rsidRPr="00B2159C">
        <w:t>Muscosal</w:t>
      </w:r>
      <w:proofErr w:type="spellEnd"/>
      <w:r w:rsidRPr="00B2159C">
        <w:t>/submucosal haemorrhage</w:t>
      </w:r>
      <w:r w:rsidR="00981F1C">
        <w:t>s</w:t>
      </w:r>
      <w:r w:rsidR="000927B2">
        <w:t xml:space="preserve"> </w:t>
      </w:r>
    </w:p>
    <w:p w14:paraId="59BE58B9" w14:textId="23BAF00F" w:rsidR="00B2159C" w:rsidRPr="00B2159C" w:rsidRDefault="00B2159C" w:rsidP="00E6120F">
      <w:r w:rsidRPr="00B2159C">
        <w:t>Lymphoma</w:t>
      </w:r>
    </w:p>
    <w:p w14:paraId="31539578" w14:textId="2C9A1907" w:rsidR="00B2159C" w:rsidRPr="00B2159C" w:rsidRDefault="00B2159C" w:rsidP="00E6120F">
      <w:r w:rsidRPr="00B2159C">
        <w:t>Amyloid</w:t>
      </w:r>
    </w:p>
    <w:p w14:paraId="1A5EDC2B" w14:textId="2ACB1BE4" w:rsidR="00B2159C" w:rsidRPr="00B2159C" w:rsidRDefault="008976E8" w:rsidP="00E6120F">
      <w:proofErr w:type="spellStart"/>
      <w:r>
        <w:t>Typhitis</w:t>
      </w:r>
      <w:proofErr w:type="spellEnd"/>
      <w:r>
        <w:t xml:space="preserve"> (neutropenic colitis)</w:t>
      </w:r>
    </w:p>
    <w:p w14:paraId="6EC78F15" w14:textId="78C90127" w:rsidR="00E6120F" w:rsidRDefault="00E6120F" w:rsidP="00E6120F"/>
    <w:p w14:paraId="523E1DFE" w14:textId="5EA11080" w:rsidR="00E6120F" w:rsidRPr="008976E8" w:rsidRDefault="008976E8" w:rsidP="00E6120F">
      <w:pPr>
        <w:rPr>
          <w:color w:val="FF0000"/>
        </w:rPr>
      </w:pPr>
      <w:r w:rsidRPr="008976E8">
        <w:rPr>
          <w:color w:val="FF0000"/>
        </w:rPr>
        <w:t>Multiple answers from the same aetiology will not score additional marks</w:t>
      </w:r>
    </w:p>
    <w:p w14:paraId="27518D7A" w14:textId="77777777" w:rsidR="00E6120F" w:rsidRDefault="00E6120F" w:rsidP="00E6120F"/>
    <w:p w14:paraId="71093127" w14:textId="3B6BED2C" w:rsidR="00D8797B" w:rsidRDefault="00D8797B" w:rsidP="00AE3BC8">
      <w:pPr>
        <w:pStyle w:val="ListParagraph"/>
        <w:numPr>
          <w:ilvl w:val="0"/>
          <w:numId w:val="1"/>
        </w:numPr>
      </w:pPr>
      <w:r>
        <w:t xml:space="preserve">List &amp; justify </w:t>
      </w:r>
      <w:r w:rsidR="00E6120F">
        <w:t>3</w:t>
      </w:r>
      <w:r>
        <w:t xml:space="preserve"> investigations</w:t>
      </w:r>
      <w:r w:rsidR="00E6120F">
        <w:t xml:space="preserve"> </w:t>
      </w:r>
      <w:r w:rsidR="00981F1C">
        <w:t xml:space="preserve">that would assist this </w:t>
      </w:r>
      <w:proofErr w:type="gramStart"/>
      <w:r w:rsidR="00981F1C">
        <w:t>patients</w:t>
      </w:r>
      <w:proofErr w:type="gramEnd"/>
      <w:r w:rsidR="00981F1C">
        <w:t xml:space="preserve"> management </w:t>
      </w:r>
      <w:r w:rsidR="00E6120F">
        <w:t>(3marks)</w:t>
      </w:r>
    </w:p>
    <w:p w14:paraId="3AD4B9FF" w14:textId="77777777" w:rsidR="00E6120F" w:rsidRDefault="00E6120F" w:rsidP="00E6120F">
      <w:pPr>
        <w:pStyle w:val="ListParagraph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73"/>
        <w:gridCol w:w="6645"/>
      </w:tblGrid>
      <w:tr w:rsidR="00E6120F" w14:paraId="355EE944" w14:textId="77777777" w:rsidTr="00510449">
        <w:trPr>
          <w:trHeight w:val="273"/>
        </w:trPr>
        <w:tc>
          <w:tcPr>
            <w:tcW w:w="2663" w:type="dxa"/>
          </w:tcPr>
          <w:p w14:paraId="3B80E881" w14:textId="23933A34" w:rsidR="00E6120F" w:rsidRDefault="00E6120F" w:rsidP="00510449">
            <w:proofErr w:type="spellStart"/>
            <w:r>
              <w:t>investiation</w:t>
            </w:r>
            <w:proofErr w:type="spellEnd"/>
          </w:p>
        </w:tc>
        <w:tc>
          <w:tcPr>
            <w:tcW w:w="6645" w:type="dxa"/>
          </w:tcPr>
          <w:p w14:paraId="5B64640B" w14:textId="38BBB4C3" w:rsidR="00E6120F" w:rsidRDefault="00981F1C" w:rsidP="00510449">
            <w:r>
              <w:t>J</w:t>
            </w:r>
            <w:r w:rsidR="00E6120F">
              <w:t>ustification</w:t>
            </w:r>
          </w:p>
        </w:tc>
      </w:tr>
      <w:tr w:rsidR="00E6120F" w14:paraId="472A28C5" w14:textId="77777777" w:rsidTr="00510449">
        <w:trPr>
          <w:trHeight w:val="258"/>
        </w:trPr>
        <w:tc>
          <w:tcPr>
            <w:tcW w:w="2663" w:type="dxa"/>
          </w:tcPr>
          <w:p w14:paraId="1527A56E" w14:textId="72FF244D" w:rsidR="00E6120F" w:rsidRDefault="00B2159C" w:rsidP="00510449">
            <w:r>
              <w:t>Stool MCS</w:t>
            </w:r>
          </w:p>
        </w:tc>
        <w:tc>
          <w:tcPr>
            <w:tcW w:w="6645" w:type="dxa"/>
          </w:tcPr>
          <w:p w14:paraId="2D022AA1" w14:textId="7E1A9CAD" w:rsidR="00E6120F" w:rsidRDefault="00B2159C" w:rsidP="00510449">
            <w:r>
              <w:t xml:space="preserve">Need to R/O </w:t>
            </w:r>
            <w:proofErr w:type="spellStart"/>
            <w:proofErr w:type="gramStart"/>
            <w:r>
              <w:t>C.diff</w:t>
            </w:r>
            <w:proofErr w:type="spellEnd"/>
            <w:proofErr w:type="gramEnd"/>
            <w:r w:rsidR="00510449">
              <w:t>/enteric pathoge</w:t>
            </w:r>
            <w:r w:rsidR="00981F1C">
              <w:t>n</w:t>
            </w:r>
            <w:r w:rsidR="00510449">
              <w:t xml:space="preserve">s </w:t>
            </w:r>
            <w:proofErr w:type="spellStart"/>
            <w:r w:rsidR="008976E8">
              <w:t>eg</w:t>
            </w:r>
            <w:proofErr w:type="spellEnd"/>
            <w:r w:rsidR="008976E8">
              <w:t xml:space="preserve"> STEC</w:t>
            </w:r>
          </w:p>
        </w:tc>
      </w:tr>
      <w:tr w:rsidR="00E6120F" w14:paraId="05904453" w14:textId="77777777" w:rsidTr="00510449">
        <w:trPr>
          <w:trHeight w:val="344"/>
        </w:trPr>
        <w:tc>
          <w:tcPr>
            <w:tcW w:w="2663" w:type="dxa"/>
          </w:tcPr>
          <w:p w14:paraId="376AF5F1" w14:textId="4180FA07" w:rsidR="00E6120F" w:rsidRDefault="008134B3" w:rsidP="00510449">
            <w:r>
              <w:t xml:space="preserve">Faecal </w:t>
            </w:r>
            <w:proofErr w:type="spellStart"/>
            <w:r>
              <w:t>calprotecin</w:t>
            </w:r>
            <w:proofErr w:type="spellEnd"/>
          </w:p>
        </w:tc>
        <w:tc>
          <w:tcPr>
            <w:tcW w:w="6645" w:type="dxa"/>
          </w:tcPr>
          <w:p w14:paraId="1D69F95E" w14:textId="48F61620" w:rsidR="00E6120F" w:rsidRDefault="008134B3" w:rsidP="00510449">
            <w:proofErr w:type="gramStart"/>
            <w:r>
              <w:t xml:space="preserve">Differentiates  </w:t>
            </w:r>
            <w:r w:rsidR="00510449">
              <w:t>bowel</w:t>
            </w:r>
            <w:proofErr w:type="gramEnd"/>
            <w:r w:rsidR="00510449">
              <w:t xml:space="preserve"> inflammation from function</w:t>
            </w:r>
            <w:r w:rsidR="008976E8">
              <w:t>al</w:t>
            </w:r>
            <w:r w:rsidR="00510449">
              <w:t xml:space="preserve"> causes</w:t>
            </w:r>
            <w:r w:rsidR="009569A2">
              <w:t xml:space="preserve"> of diarrhoea</w:t>
            </w:r>
          </w:p>
        </w:tc>
      </w:tr>
      <w:tr w:rsidR="00E6120F" w14:paraId="071BF57C" w14:textId="77777777" w:rsidTr="00510449">
        <w:trPr>
          <w:trHeight w:val="344"/>
        </w:trPr>
        <w:tc>
          <w:tcPr>
            <w:tcW w:w="2663" w:type="dxa"/>
          </w:tcPr>
          <w:p w14:paraId="667B98CB" w14:textId="123E02B2" w:rsidR="00E6120F" w:rsidRDefault="008134B3" w:rsidP="00510449">
            <w:r>
              <w:t>Flexible sigmoidoscopy</w:t>
            </w:r>
            <w:r w:rsidR="002F7EB8">
              <w:t>/colonoscopy</w:t>
            </w:r>
          </w:p>
        </w:tc>
        <w:tc>
          <w:tcPr>
            <w:tcW w:w="6645" w:type="dxa"/>
          </w:tcPr>
          <w:p w14:paraId="2EA18FF2" w14:textId="4B14E587" w:rsidR="00E6120F" w:rsidRDefault="002F7EB8" w:rsidP="00510449">
            <w:r>
              <w:t>Determine extent &amp; severity of colitis/</w:t>
            </w:r>
            <w:r w:rsidR="0036088A">
              <w:t xml:space="preserve">biopsy samples </w:t>
            </w:r>
            <w:r w:rsidR="008976E8">
              <w:t xml:space="preserve">to diagnose UC vs </w:t>
            </w:r>
            <w:proofErr w:type="spellStart"/>
            <w:r w:rsidR="008976E8">
              <w:t>Crohns</w:t>
            </w:r>
            <w:proofErr w:type="spellEnd"/>
          </w:p>
        </w:tc>
      </w:tr>
      <w:tr w:rsidR="008134B3" w14:paraId="3B3382D7" w14:textId="77777777" w:rsidTr="00510449">
        <w:trPr>
          <w:trHeight w:val="344"/>
        </w:trPr>
        <w:tc>
          <w:tcPr>
            <w:tcW w:w="2663" w:type="dxa"/>
          </w:tcPr>
          <w:p w14:paraId="39B8036F" w14:textId="2FDA3829" w:rsidR="008134B3" w:rsidRDefault="008134B3" w:rsidP="00510449">
            <w:r>
              <w:t>CRP/ESR</w:t>
            </w:r>
          </w:p>
        </w:tc>
        <w:tc>
          <w:tcPr>
            <w:tcW w:w="6645" w:type="dxa"/>
          </w:tcPr>
          <w:p w14:paraId="63688141" w14:textId="11217BB6" w:rsidR="008134B3" w:rsidRDefault="00867E80" w:rsidP="00510449">
            <w:r>
              <w:t xml:space="preserve">Useful in determining severity of </w:t>
            </w:r>
            <w:r w:rsidR="008976E8">
              <w:t xml:space="preserve">IBD </w:t>
            </w:r>
            <w:r>
              <w:t xml:space="preserve">flare/ response to treatment </w:t>
            </w:r>
          </w:p>
        </w:tc>
      </w:tr>
      <w:tr w:rsidR="008134B3" w14:paraId="0B419DC5" w14:textId="77777777" w:rsidTr="00510449">
        <w:trPr>
          <w:trHeight w:val="344"/>
        </w:trPr>
        <w:tc>
          <w:tcPr>
            <w:tcW w:w="2663" w:type="dxa"/>
          </w:tcPr>
          <w:p w14:paraId="771D63E3" w14:textId="0F1AF85A" w:rsidR="008134B3" w:rsidRPr="00510449" w:rsidRDefault="008134B3" w:rsidP="00510449">
            <w:pPr>
              <w:rPr>
                <w:u w:val="single"/>
              </w:rPr>
            </w:pPr>
            <w:r>
              <w:t>FBE</w:t>
            </w:r>
            <w:r w:rsidR="00867E80">
              <w:t>/</w:t>
            </w:r>
            <w:r w:rsidR="00CB628B">
              <w:t>LFT/U+E</w:t>
            </w:r>
          </w:p>
        </w:tc>
        <w:tc>
          <w:tcPr>
            <w:tcW w:w="6645" w:type="dxa"/>
          </w:tcPr>
          <w:p w14:paraId="3D8DFD77" w14:textId="5C7357D4" w:rsidR="008134B3" w:rsidRDefault="00867E80" w:rsidP="00510449">
            <w:r>
              <w:t>Expect anaemia with severe flare</w:t>
            </w:r>
            <w:r w:rsidR="008976E8">
              <w:t xml:space="preserve"> &amp; bloody diarrhoea</w:t>
            </w:r>
            <w:r>
              <w:t>/</w:t>
            </w:r>
            <w:r w:rsidR="00CB628B">
              <w:t xml:space="preserve">low </w:t>
            </w:r>
            <w:proofErr w:type="spellStart"/>
            <w:r w:rsidR="00CB628B">
              <w:t>alb-malnutrion</w:t>
            </w:r>
            <w:proofErr w:type="spellEnd"/>
            <w:r w:rsidR="00CB628B">
              <w:t>/</w:t>
            </w:r>
            <w:r w:rsidR="008976E8">
              <w:t xml:space="preserve"> </w:t>
            </w:r>
            <w:r w:rsidR="00CB628B">
              <w:t>low</w:t>
            </w:r>
            <w:r w:rsidR="008976E8">
              <w:t xml:space="preserve"> </w:t>
            </w:r>
            <w:r w:rsidR="00CB628B">
              <w:t>Mg</w:t>
            </w:r>
            <w:r w:rsidR="008976E8">
              <w:t xml:space="preserve"> </w:t>
            </w:r>
            <w:r w:rsidR="00CB628B">
              <w:t>K</w:t>
            </w:r>
            <w:r w:rsidR="00FB55E7">
              <w:t xml:space="preserve"> from diarrhoea </w:t>
            </w:r>
          </w:p>
        </w:tc>
      </w:tr>
      <w:tr w:rsidR="0036088A" w14:paraId="4E7E7BED" w14:textId="77777777" w:rsidTr="00510449">
        <w:trPr>
          <w:trHeight w:val="344"/>
        </w:trPr>
        <w:tc>
          <w:tcPr>
            <w:tcW w:w="2663" w:type="dxa"/>
          </w:tcPr>
          <w:p w14:paraId="444AE42A" w14:textId="6D710E54" w:rsidR="0036088A" w:rsidRDefault="0036088A" w:rsidP="00510449">
            <w:r>
              <w:t>Fe studies/B12/folate</w:t>
            </w:r>
          </w:p>
        </w:tc>
        <w:tc>
          <w:tcPr>
            <w:tcW w:w="6645" w:type="dxa"/>
          </w:tcPr>
          <w:p w14:paraId="081FFECC" w14:textId="6A4CA60E" w:rsidR="0036088A" w:rsidRDefault="0036088A" w:rsidP="00510449">
            <w:r>
              <w:t xml:space="preserve">High risk </w:t>
            </w:r>
            <w:r w:rsidR="00414EBE">
              <w:t>Fe &amp; B12 deficiency from chronic loss/inflammation</w:t>
            </w:r>
          </w:p>
        </w:tc>
      </w:tr>
      <w:tr w:rsidR="00510449" w14:paraId="4B4FDCD0" w14:textId="77777777" w:rsidTr="00510449">
        <w:trPr>
          <w:trHeight w:val="344"/>
        </w:trPr>
        <w:tc>
          <w:tcPr>
            <w:tcW w:w="2663" w:type="dxa"/>
          </w:tcPr>
          <w:p w14:paraId="0F3D2191" w14:textId="3B6FEC59" w:rsidR="00510449" w:rsidRDefault="00510449" w:rsidP="00510449">
            <w:r>
              <w:t>CT abdo</w:t>
            </w:r>
            <w:r w:rsidR="009569A2">
              <w:t>men</w:t>
            </w:r>
          </w:p>
        </w:tc>
        <w:tc>
          <w:tcPr>
            <w:tcW w:w="6645" w:type="dxa"/>
          </w:tcPr>
          <w:p w14:paraId="7E20D622" w14:textId="77777777" w:rsidR="00981F1C" w:rsidRDefault="00CB628B" w:rsidP="00510449">
            <w:r>
              <w:t xml:space="preserve">Determine extent/severity/complications </w:t>
            </w:r>
            <w:proofErr w:type="spellStart"/>
            <w:r>
              <w:t>eg</w:t>
            </w:r>
            <w:proofErr w:type="spellEnd"/>
            <w:r>
              <w:t xml:space="preserve"> abscess/perforation</w:t>
            </w:r>
            <w:r w:rsidR="002F7EB8">
              <w:t xml:space="preserve">/strictures </w:t>
            </w:r>
            <w:r w:rsidR="00981F1C">
              <w:t>needing surgical treatment</w:t>
            </w:r>
          </w:p>
          <w:p w14:paraId="373D721F" w14:textId="3222544C" w:rsidR="00510449" w:rsidRDefault="002F7EB8" w:rsidP="00510449">
            <w:r>
              <w:t>Concern repeated radiation risk</w:t>
            </w:r>
            <w:r w:rsidR="008976E8">
              <w:t xml:space="preserve"> with IBD so only if </w:t>
            </w:r>
            <w:proofErr w:type="spellStart"/>
            <w:r w:rsidR="008976E8">
              <w:t>inflam</w:t>
            </w:r>
            <w:proofErr w:type="spellEnd"/>
            <w:r w:rsidR="008976E8">
              <w:t xml:space="preserve"> markers or examination indicate significant complication</w:t>
            </w:r>
          </w:p>
        </w:tc>
      </w:tr>
      <w:tr w:rsidR="00510449" w14:paraId="3F2ED1CC" w14:textId="77777777" w:rsidTr="00510449">
        <w:trPr>
          <w:trHeight w:val="344"/>
        </w:trPr>
        <w:tc>
          <w:tcPr>
            <w:tcW w:w="2663" w:type="dxa"/>
          </w:tcPr>
          <w:p w14:paraId="4C9DE003" w14:textId="4B40090A" w:rsidR="00510449" w:rsidRDefault="00510449" w:rsidP="00510449">
            <w:r>
              <w:t>MRI + /-</w:t>
            </w:r>
            <w:proofErr w:type="spellStart"/>
            <w:r>
              <w:t>enterography</w:t>
            </w:r>
            <w:proofErr w:type="spellEnd"/>
          </w:p>
        </w:tc>
        <w:tc>
          <w:tcPr>
            <w:tcW w:w="6645" w:type="dxa"/>
          </w:tcPr>
          <w:p w14:paraId="5FA7B099" w14:textId="197A5946" w:rsidR="00510449" w:rsidRDefault="002F7EB8" w:rsidP="00510449">
            <w:r>
              <w:t>Detects mural changes/depth/strictures/fistula/mesenteric inflammation</w:t>
            </w:r>
            <w:r w:rsidR="00981F1C">
              <w:t>/</w:t>
            </w:r>
            <w:r w:rsidR="008976E8">
              <w:t xml:space="preserve">its use will </w:t>
            </w:r>
            <w:r w:rsidR="00981F1C">
              <w:t xml:space="preserve">avoid repeated radiation risk </w:t>
            </w:r>
          </w:p>
        </w:tc>
      </w:tr>
    </w:tbl>
    <w:p w14:paraId="1D4B7B09" w14:textId="57B9A619" w:rsidR="00E6120F" w:rsidRPr="008D25E8" w:rsidRDefault="00510449" w:rsidP="00E6120F">
      <w:pPr>
        <w:rPr>
          <w:color w:val="FF0000"/>
        </w:rPr>
      </w:pPr>
      <w:r>
        <w:br w:type="textWrapping" w:clear="all"/>
      </w:r>
      <w:r w:rsidR="008976E8" w:rsidRPr="008D25E8">
        <w:rPr>
          <w:color w:val="FF0000"/>
        </w:rPr>
        <w:t xml:space="preserve">many answers in this section were generic </w:t>
      </w:r>
      <w:r w:rsidR="008D25E8" w:rsidRPr="008D25E8">
        <w:rPr>
          <w:color w:val="FF0000"/>
        </w:rPr>
        <w:t>and lacked a specific example or utility for this patient</w:t>
      </w:r>
    </w:p>
    <w:p w14:paraId="1D266973" w14:textId="77777777" w:rsidR="00E6120F" w:rsidRDefault="00E6120F" w:rsidP="00E6120F"/>
    <w:p w14:paraId="4BB40455" w14:textId="5C9A13B0" w:rsidR="00D8797B" w:rsidRDefault="00D8797B" w:rsidP="00AE3BC8">
      <w:pPr>
        <w:pStyle w:val="ListParagraph"/>
        <w:numPr>
          <w:ilvl w:val="0"/>
          <w:numId w:val="1"/>
        </w:numPr>
      </w:pPr>
      <w:r>
        <w:t xml:space="preserve">State </w:t>
      </w:r>
      <w:r w:rsidR="00E6120F">
        <w:t>4</w:t>
      </w:r>
      <w:r>
        <w:t xml:space="preserve"> </w:t>
      </w:r>
      <w:r w:rsidR="00564F39">
        <w:t xml:space="preserve">ED </w:t>
      </w:r>
      <w:r>
        <w:t xml:space="preserve">treatment priorities in this patient </w:t>
      </w:r>
      <w:r w:rsidR="00E6120F">
        <w:t>(4marks)</w:t>
      </w:r>
    </w:p>
    <w:p w14:paraId="5718FA4F" w14:textId="2F8F6397" w:rsidR="00E6120F" w:rsidRDefault="00E6120F" w:rsidP="00E6120F"/>
    <w:p w14:paraId="2AEC59A5" w14:textId="35F0F03E" w:rsidR="00E6120F" w:rsidRDefault="00510449" w:rsidP="00E6120F">
      <w:r>
        <w:t>IV hydration with specific fluid/end points</w:t>
      </w:r>
    </w:p>
    <w:p w14:paraId="5E344D30" w14:textId="082603EC" w:rsidR="00510449" w:rsidRDefault="00510449" w:rsidP="00E6120F">
      <w:r>
        <w:t xml:space="preserve">IV steroids (including </w:t>
      </w:r>
      <w:proofErr w:type="gramStart"/>
      <w:r>
        <w:t>dose )</w:t>
      </w:r>
      <w:proofErr w:type="gramEnd"/>
      <w:r>
        <w:t xml:space="preserve"> </w:t>
      </w:r>
      <w:proofErr w:type="spellStart"/>
      <w:r>
        <w:t>eg</w:t>
      </w:r>
      <w:proofErr w:type="spellEnd"/>
      <w:r>
        <w:t xml:space="preserve"> IV </w:t>
      </w:r>
      <w:r w:rsidR="00867E80">
        <w:t>Hydrocortisone</w:t>
      </w:r>
      <w:r w:rsidR="00981F1C">
        <w:t>/</w:t>
      </w:r>
      <w:r w:rsidR="00867E80">
        <w:t xml:space="preserve"> </w:t>
      </w:r>
      <w:proofErr w:type="spellStart"/>
      <w:r>
        <w:t>methylpred</w:t>
      </w:r>
      <w:proofErr w:type="spellEnd"/>
      <w:r>
        <w:t xml:space="preserve"> 1mg/kg/day</w:t>
      </w:r>
    </w:p>
    <w:p w14:paraId="6CEE23CB" w14:textId="1EBBB00D" w:rsidR="00510449" w:rsidRDefault="00510449" w:rsidP="00E6120F">
      <w:r>
        <w:t>IV antibiotics</w:t>
      </w:r>
      <w:r w:rsidR="00867E80">
        <w:t xml:space="preserve"> (broad spectrum)</w:t>
      </w:r>
      <w:r w:rsidR="008D25E8">
        <w:t xml:space="preserve"> with specific example</w:t>
      </w:r>
    </w:p>
    <w:p w14:paraId="155671AA" w14:textId="03A76BDC" w:rsidR="0036088A" w:rsidRDefault="0036088A" w:rsidP="00E6120F">
      <w:r>
        <w:t xml:space="preserve">Analgesia plan </w:t>
      </w:r>
      <w:r w:rsidR="00981F1C">
        <w:t xml:space="preserve">with detail </w:t>
      </w:r>
    </w:p>
    <w:p w14:paraId="4AD1D4B3" w14:textId="7365CA8A" w:rsidR="00564F39" w:rsidRDefault="00564F39" w:rsidP="00E6120F">
      <w:r>
        <w:t>Urgent Gastro/surgical consult if acute abdomen/</w:t>
      </w:r>
      <w:r w:rsidR="008D25E8">
        <w:t xml:space="preserve">or </w:t>
      </w:r>
      <w:r>
        <w:t>IR for percutaneous drainage if collection</w:t>
      </w:r>
    </w:p>
    <w:p w14:paraId="1E1EC3C8" w14:textId="0443435F" w:rsidR="00564F39" w:rsidRPr="00564F39" w:rsidRDefault="00564F39" w:rsidP="00E6120F">
      <w:pPr>
        <w:rPr>
          <w:color w:val="0070C0"/>
        </w:rPr>
      </w:pPr>
      <w:proofErr w:type="gramStart"/>
      <w:r w:rsidRPr="00564F39">
        <w:rPr>
          <w:color w:val="0070C0"/>
        </w:rPr>
        <w:t>Other</w:t>
      </w:r>
      <w:proofErr w:type="gramEnd"/>
      <w:r w:rsidRPr="00564F39">
        <w:rPr>
          <w:color w:val="0070C0"/>
        </w:rPr>
        <w:t xml:space="preserve"> Rx not really initial ED RX</w:t>
      </w:r>
    </w:p>
    <w:p w14:paraId="65625683" w14:textId="60AE69D4" w:rsidR="00510449" w:rsidRPr="00564F39" w:rsidRDefault="00CB628B" w:rsidP="00E6120F">
      <w:pPr>
        <w:rPr>
          <w:color w:val="0070C0"/>
        </w:rPr>
      </w:pPr>
      <w:r w:rsidRPr="00564F39">
        <w:rPr>
          <w:color w:val="0070C0"/>
        </w:rPr>
        <w:t>5-</w:t>
      </w:r>
      <w:proofErr w:type="gramStart"/>
      <w:r w:rsidRPr="00564F39">
        <w:rPr>
          <w:color w:val="0070C0"/>
        </w:rPr>
        <w:t xml:space="preserve">ASA  </w:t>
      </w:r>
      <w:proofErr w:type="spellStart"/>
      <w:r w:rsidRPr="00564F39">
        <w:rPr>
          <w:color w:val="0070C0"/>
        </w:rPr>
        <w:t>aminosalicylates</w:t>
      </w:r>
      <w:proofErr w:type="spellEnd"/>
      <w:proofErr w:type="gramEnd"/>
      <w:r w:rsidRPr="00564F39">
        <w:rPr>
          <w:color w:val="0070C0"/>
        </w:rPr>
        <w:t xml:space="preserve"> mainly LT maintenance of remission mild-moderate colitis</w:t>
      </w:r>
    </w:p>
    <w:p w14:paraId="75F9EF68" w14:textId="2FADD998" w:rsidR="00CB628B" w:rsidRPr="00564F39" w:rsidRDefault="00510449" w:rsidP="00E6120F">
      <w:pPr>
        <w:rPr>
          <w:color w:val="0070C0"/>
        </w:rPr>
      </w:pPr>
      <w:r w:rsidRPr="00564F39">
        <w:rPr>
          <w:color w:val="0070C0"/>
        </w:rPr>
        <w:t>Immunosuppression</w:t>
      </w:r>
      <w:r w:rsidR="00CB628B" w:rsidRPr="00564F39">
        <w:rPr>
          <w:color w:val="0070C0"/>
        </w:rPr>
        <w:t>- methotrexate/azathioprine</w:t>
      </w:r>
    </w:p>
    <w:p w14:paraId="3BF21A39" w14:textId="231806BF" w:rsidR="00510449" w:rsidRDefault="00510449" w:rsidP="00E6120F">
      <w:pPr>
        <w:rPr>
          <w:color w:val="0070C0"/>
        </w:rPr>
      </w:pPr>
      <w:r w:rsidRPr="00564F39">
        <w:rPr>
          <w:color w:val="0070C0"/>
        </w:rPr>
        <w:t>biologic (infliximab 5mg/kg) if no improvement 3-5/7 but not if perforation or sepsis</w:t>
      </w:r>
    </w:p>
    <w:p w14:paraId="6BC7958A" w14:textId="62C0CC43" w:rsidR="008D25E8" w:rsidRDefault="008D25E8" w:rsidP="00E6120F">
      <w:pPr>
        <w:rPr>
          <w:color w:val="0070C0"/>
        </w:rPr>
      </w:pPr>
    </w:p>
    <w:p w14:paraId="19690D5E" w14:textId="4B5D30EC" w:rsidR="008D25E8" w:rsidRPr="008D25E8" w:rsidRDefault="008D25E8" w:rsidP="00E6120F">
      <w:pPr>
        <w:rPr>
          <w:color w:val="FF0000"/>
        </w:rPr>
      </w:pPr>
      <w:r w:rsidRPr="008D25E8">
        <w:rPr>
          <w:color w:val="FF0000"/>
        </w:rPr>
        <w:t>many answers included</w:t>
      </w:r>
      <w:r>
        <w:rPr>
          <w:color w:val="FF0000"/>
        </w:rPr>
        <w:t xml:space="preserve"> </w:t>
      </w:r>
      <w:r w:rsidRPr="008D25E8">
        <w:rPr>
          <w:color w:val="FF0000"/>
        </w:rPr>
        <w:t xml:space="preserve">disposition which is not part of treatment as defined in the ACEM glossary of terms </w:t>
      </w:r>
      <w:proofErr w:type="gramStart"/>
      <w:r w:rsidRPr="008D25E8">
        <w:rPr>
          <w:color w:val="FF0000"/>
        </w:rPr>
        <w:t>( found</w:t>
      </w:r>
      <w:proofErr w:type="gramEnd"/>
      <w:r w:rsidRPr="008D25E8">
        <w:rPr>
          <w:color w:val="FF0000"/>
        </w:rPr>
        <w:t xml:space="preserve"> in gen</w:t>
      </w:r>
      <w:r>
        <w:rPr>
          <w:color w:val="FF0000"/>
        </w:rPr>
        <w:t>e</w:t>
      </w:r>
      <w:r w:rsidRPr="008D25E8">
        <w:rPr>
          <w:color w:val="FF0000"/>
        </w:rPr>
        <w:t xml:space="preserve">ral 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FE</w:t>
      </w:r>
      <w:r w:rsidRPr="008D25E8">
        <w:rPr>
          <w:color w:val="FF0000"/>
        </w:rPr>
        <w:t>xam</w:t>
      </w:r>
      <w:proofErr w:type="spellEnd"/>
      <w:r w:rsidRPr="008D25E8">
        <w:rPr>
          <w:color w:val="FF0000"/>
        </w:rPr>
        <w:t xml:space="preserve"> resources)</w:t>
      </w:r>
    </w:p>
    <w:p w14:paraId="69DD1B06" w14:textId="53E035B7" w:rsidR="00510449" w:rsidRDefault="00510449" w:rsidP="00E6120F"/>
    <w:p w14:paraId="5B7996FA" w14:textId="77777777" w:rsidR="00510449" w:rsidRDefault="00510449" w:rsidP="00E6120F"/>
    <w:p w14:paraId="20ED74BB" w14:textId="50A3F2FD" w:rsidR="00E6120F" w:rsidRDefault="00E6120F" w:rsidP="00E6120F"/>
    <w:p w14:paraId="3CADB192" w14:textId="6E8209D3" w:rsidR="00E6120F" w:rsidRDefault="00E6120F" w:rsidP="00E6120F"/>
    <w:p w14:paraId="0DBFD10D" w14:textId="12C39AB2" w:rsidR="00E6120F" w:rsidRDefault="00E6120F" w:rsidP="00E6120F"/>
    <w:p w14:paraId="75125044" w14:textId="5A9E23FB" w:rsidR="00E6120F" w:rsidRDefault="00E6120F" w:rsidP="00E6120F"/>
    <w:p w14:paraId="7FD747F2" w14:textId="00F0011C" w:rsidR="00E6120F" w:rsidRDefault="00E6120F" w:rsidP="00E6120F"/>
    <w:p w14:paraId="12673BC2" w14:textId="1D6C37E1" w:rsidR="00E6120F" w:rsidRDefault="00E6120F" w:rsidP="00E6120F"/>
    <w:p w14:paraId="5BA86CC5" w14:textId="6761A256" w:rsidR="00E6120F" w:rsidRDefault="00E6120F" w:rsidP="00E6120F"/>
    <w:p w14:paraId="279D9A74" w14:textId="643B2C7B" w:rsidR="00E6120F" w:rsidRDefault="00E6120F" w:rsidP="00E6120F"/>
    <w:p w14:paraId="4D264A71" w14:textId="5102B022" w:rsidR="00E6120F" w:rsidRDefault="00E6120F" w:rsidP="00E6120F"/>
    <w:p w14:paraId="6F2BF572" w14:textId="0474023D" w:rsidR="00E6120F" w:rsidRDefault="00E6120F" w:rsidP="00E6120F"/>
    <w:p w14:paraId="7186A052" w14:textId="54C1528A" w:rsidR="00E6120F" w:rsidRDefault="00E6120F" w:rsidP="00E6120F"/>
    <w:p w14:paraId="17884F94" w14:textId="63619344" w:rsidR="00E6120F" w:rsidRDefault="00E6120F" w:rsidP="00E6120F"/>
    <w:p w14:paraId="315B81E1" w14:textId="1E9256FA" w:rsidR="00E6120F" w:rsidRDefault="00E6120F" w:rsidP="00E6120F"/>
    <w:p w14:paraId="6F1F7E2C" w14:textId="26385785" w:rsidR="00E6120F" w:rsidRDefault="00E6120F" w:rsidP="00E6120F"/>
    <w:p w14:paraId="5A8254C5" w14:textId="54FAE008" w:rsidR="00E6120F" w:rsidRDefault="00E6120F" w:rsidP="00E6120F"/>
    <w:p w14:paraId="37718446" w14:textId="18EC4474" w:rsidR="00E6120F" w:rsidRDefault="00E6120F" w:rsidP="00E6120F"/>
    <w:p w14:paraId="3B0AD382" w14:textId="2960F300" w:rsidR="00E6120F" w:rsidRDefault="00E6120F" w:rsidP="00E6120F"/>
    <w:p w14:paraId="07571980" w14:textId="3379F674" w:rsidR="00E6120F" w:rsidRDefault="00E6120F" w:rsidP="00E6120F"/>
    <w:p w14:paraId="68F08765" w14:textId="6E8723ED" w:rsidR="00E6120F" w:rsidRDefault="00E6120F" w:rsidP="00E6120F"/>
    <w:p w14:paraId="517A2D10" w14:textId="571FA34A" w:rsidR="00E6120F" w:rsidRDefault="00E6120F" w:rsidP="00E6120F"/>
    <w:p w14:paraId="73C83DF9" w14:textId="63FE6F78" w:rsidR="00E6120F" w:rsidRDefault="00E6120F" w:rsidP="00E6120F"/>
    <w:p w14:paraId="33072BBB" w14:textId="3525764F" w:rsidR="00E6120F" w:rsidRDefault="00E6120F" w:rsidP="00E6120F"/>
    <w:p w14:paraId="79387236" w14:textId="77777777" w:rsidR="00E6120F" w:rsidRDefault="00E6120F" w:rsidP="00E6120F"/>
    <w:sectPr w:rsidR="00E6120F" w:rsidSect="00AE3BC8">
      <w:pgSz w:w="11300" w:h="19200" w:orient="landscape"/>
      <w:pgMar w:top="900" w:right="0" w:bottom="900" w:left="140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5F53A5"/>
    <w:multiLevelType w:val="hybridMultilevel"/>
    <w:tmpl w:val="2054B0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C8"/>
    <w:rsid w:val="000927B2"/>
    <w:rsid w:val="000A2AA1"/>
    <w:rsid w:val="000B1D47"/>
    <w:rsid w:val="00177A0C"/>
    <w:rsid w:val="002413D2"/>
    <w:rsid w:val="002F7EB8"/>
    <w:rsid w:val="0036088A"/>
    <w:rsid w:val="00414EBE"/>
    <w:rsid w:val="00510449"/>
    <w:rsid w:val="00564F39"/>
    <w:rsid w:val="007B506B"/>
    <w:rsid w:val="008134B3"/>
    <w:rsid w:val="00832A08"/>
    <w:rsid w:val="00867E80"/>
    <w:rsid w:val="00883A17"/>
    <w:rsid w:val="008976E8"/>
    <w:rsid w:val="008D25E8"/>
    <w:rsid w:val="009569A2"/>
    <w:rsid w:val="00981F1C"/>
    <w:rsid w:val="00A17962"/>
    <w:rsid w:val="00AE3BC8"/>
    <w:rsid w:val="00B2159C"/>
    <w:rsid w:val="00BA498B"/>
    <w:rsid w:val="00CB628B"/>
    <w:rsid w:val="00D06DD4"/>
    <w:rsid w:val="00D31C34"/>
    <w:rsid w:val="00D8797B"/>
    <w:rsid w:val="00DD045C"/>
    <w:rsid w:val="00E6120F"/>
    <w:rsid w:val="00EB71B7"/>
    <w:rsid w:val="00EE5B74"/>
    <w:rsid w:val="00F77504"/>
    <w:rsid w:val="00FB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823AD"/>
  <w14:defaultImageDpi w14:val="32767"/>
  <w15:chartTrackingRefBased/>
  <w15:docId w15:val="{F796DCDF-8A0B-2141-85FA-11807E47C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3BC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AE3BC8"/>
    <w:pPr>
      <w:ind w:left="720"/>
      <w:contextualSpacing/>
    </w:pPr>
  </w:style>
  <w:style w:type="table" w:styleId="TableGrid">
    <w:name w:val="Table Grid"/>
    <w:basedOn w:val="TableNormal"/>
    <w:uiPriority w:val="39"/>
    <w:rsid w:val="00E61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DA87FC-E86F-6942-AFBE-8C13A82D1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Fergus Kerr</dc:creator>
  <cp:keywords/>
  <dc:description/>
  <cp:lastModifiedBy>Fergus Kerr</cp:lastModifiedBy>
  <cp:revision>2</cp:revision>
  <dcterms:created xsi:type="dcterms:W3CDTF">2020-09-12T02:07:00Z</dcterms:created>
  <dcterms:modified xsi:type="dcterms:W3CDTF">2020-09-12T02:07:00Z</dcterms:modified>
</cp:coreProperties>
</file>